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6B74F" w14:textId="77777777" w:rsidR="00A76E99" w:rsidRDefault="002122EB">
      <w:pPr>
        <w:spacing w:line="240" w:lineRule="auto"/>
        <w:jc w:val="center"/>
        <w:rPr>
          <w:rFonts w:ascii="Georgia" w:eastAsia="Georgia" w:hAnsi="Georgia" w:cs="Georgia"/>
          <w:b/>
          <w:color w:val="008000"/>
          <w:sz w:val="36"/>
          <w:szCs w:val="36"/>
        </w:rPr>
      </w:pPr>
      <w:r>
        <w:rPr>
          <w:rFonts w:ascii="Georgia" w:eastAsia="Georgia" w:hAnsi="Georgia" w:cs="Georgia"/>
          <w:b/>
          <w:color w:val="008000"/>
          <w:sz w:val="36"/>
          <w:szCs w:val="36"/>
        </w:rPr>
        <w:t>Monument Companies</w:t>
      </w:r>
    </w:p>
    <w:p w14:paraId="16930B06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Blake’s Monuments</w:t>
      </w:r>
    </w:p>
    <w:p w14:paraId="221A96EF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No storefront address (will come to your home with laptop computer)</w:t>
      </w:r>
    </w:p>
    <w:p w14:paraId="711D19AD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530-662-4265</w:t>
      </w:r>
    </w:p>
    <w:p w14:paraId="046EED4C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2E92425E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Bryan-Braker Monuments</w:t>
      </w:r>
    </w:p>
    <w:p w14:paraId="3C08EE1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615 Merchant Street, Vacaville CA 95668</w:t>
      </w:r>
    </w:p>
    <w:p w14:paraId="3DA37978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707-448-4900 or 707-425-4697</w:t>
      </w:r>
    </w:p>
    <w:p w14:paraId="4377CD81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6613B0B1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Cache Creek Monuments</w:t>
      </w:r>
    </w:p>
    <w:p w14:paraId="1C6E668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339 County Rd 98 (corner of Main St. &amp; Hwy 16)</w:t>
      </w:r>
    </w:p>
    <w:p w14:paraId="5260C01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Woodland, CA 95695</w:t>
      </w:r>
    </w:p>
    <w:p w14:paraId="64B5BA72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530-662-4450</w:t>
      </w:r>
    </w:p>
    <w:p w14:paraId="2ABE98EF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6CFDC36A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Diamond Memorials</w:t>
      </w:r>
    </w:p>
    <w:p w14:paraId="5E3EBB5B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Butte House Rd, Sutter, CA 95982</w:t>
      </w:r>
    </w:p>
    <w:p w14:paraId="27A68A0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530-755-4989</w:t>
      </w:r>
    </w:p>
    <w:p w14:paraId="3B09B43D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7E545A81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Pugh Memorials</w:t>
      </w:r>
    </w:p>
    <w:p w14:paraId="0520F89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231 West Main Street, Woodland CA 95695</w:t>
      </w:r>
    </w:p>
    <w:p w14:paraId="5CEE21F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530-662-1251</w:t>
      </w:r>
    </w:p>
    <w:p w14:paraId="36999111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3C5F0395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Ruhkala Monument</w:t>
      </w:r>
    </w:p>
    <w:p w14:paraId="24192CC5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1001 Broadway (at 10th St, across from the old cemetery), Sacramento, CA 95818</w:t>
      </w:r>
    </w:p>
    <w:p w14:paraId="74D73989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916-441-2846</w:t>
      </w:r>
    </w:p>
    <w:p w14:paraId="7FC730E8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17AC231A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Sharer Monument</w:t>
      </w:r>
    </w:p>
    <w:p w14:paraId="41CB68CC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4946 Watt Avenue. #18 Sacramento, CA 95818</w:t>
      </w:r>
    </w:p>
    <w:p w14:paraId="33803779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916-925-4194</w:t>
      </w:r>
    </w:p>
    <w:p w14:paraId="58DCDCDF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2C122E88" w14:textId="77777777" w:rsidR="00A76E99" w:rsidRDefault="002122EB">
      <w:pPr>
        <w:spacing w:after="0" w:line="240" w:lineRule="auto"/>
        <w:rPr>
          <w:rFonts w:ascii="Georgia" w:eastAsia="Georgia" w:hAnsi="Georgia" w:cs="Georgia"/>
          <w:b/>
          <w:u w:val="single"/>
        </w:rPr>
      </w:pPr>
      <w:r>
        <w:rPr>
          <w:rFonts w:ascii="Georgia" w:eastAsia="Georgia" w:hAnsi="Georgia" w:cs="Georgia"/>
          <w:b/>
          <w:u w:val="single"/>
        </w:rPr>
        <w:t>Weber’s Personalized Memorials</w:t>
      </w:r>
    </w:p>
    <w:p w14:paraId="508FD0E0" w14:textId="77777777" w:rsidR="00A76E99" w:rsidRDefault="002122EB">
      <w:pPr>
        <w:spacing w:after="0" w:line="240" w:lineRule="auto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340 Industrial Way, Dixon CA 95620</w:t>
      </w:r>
    </w:p>
    <w:p w14:paraId="384D076E" w14:textId="77777777" w:rsidR="00A76E99" w:rsidRDefault="00A76E99">
      <w:pPr>
        <w:spacing w:after="0" w:line="240" w:lineRule="auto"/>
        <w:rPr>
          <w:rFonts w:ascii="Georgia" w:eastAsia="Georgia" w:hAnsi="Georgia" w:cs="Georgia"/>
        </w:rPr>
      </w:pPr>
    </w:p>
    <w:p w14:paraId="7E22C992" w14:textId="77777777" w:rsidR="00A76E99" w:rsidRDefault="00A76E99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179BD23D" w14:textId="77777777" w:rsidR="00A76E99" w:rsidRDefault="00A76E99">
      <w:pPr>
        <w:spacing w:after="0" w:line="240" w:lineRule="auto"/>
        <w:rPr>
          <w:rFonts w:ascii="Georgia" w:eastAsia="Georgia" w:hAnsi="Georgia" w:cs="Georgia"/>
          <w:sz w:val="20"/>
          <w:szCs w:val="20"/>
        </w:rPr>
      </w:pPr>
    </w:p>
    <w:p w14:paraId="4FDD2CBA" w14:textId="77777777" w:rsidR="00A76E99" w:rsidRDefault="00A76E99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309A8BE" w14:textId="77777777" w:rsidR="00A76E99" w:rsidRDefault="00A76E99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49B84AC" w14:textId="77777777" w:rsidR="00A76E99" w:rsidRDefault="00A76E99">
      <w:pPr>
        <w:rPr>
          <w:sz w:val="24"/>
          <w:szCs w:val="24"/>
        </w:rPr>
      </w:pPr>
    </w:p>
    <w:p w14:paraId="6D3D99DE" w14:textId="77777777" w:rsidR="00A76E99" w:rsidRDefault="00A76E99">
      <w:pPr>
        <w:rPr>
          <w:sz w:val="24"/>
          <w:szCs w:val="24"/>
        </w:rPr>
      </w:pPr>
    </w:p>
    <w:p w14:paraId="6F44BC40" w14:textId="77777777" w:rsidR="00A76E99" w:rsidRDefault="00A76E99">
      <w:pPr>
        <w:rPr>
          <w:sz w:val="24"/>
          <w:szCs w:val="24"/>
        </w:rPr>
      </w:pPr>
    </w:p>
    <w:p w14:paraId="3AF6E4F4" w14:textId="77777777" w:rsidR="00A76E99" w:rsidRDefault="00A76E99">
      <w:pPr>
        <w:rPr>
          <w:sz w:val="24"/>
          <w:szCs w:val="24"/>
        </w:rPr>
      </w:pPr>
    </w:p>
    <w:p w14:paraId="2CBA284D" w14:textId="77777777" w:rsidR="00A76E99" w:rsidRDefault="00A76E99">
      <w:pPr>
        <w:rPr>
          <w:sz w:val="24"/>
          <w:szCs w:val="24"/>
        </w:rPr>
      </w:pPr>
    </w:p>
    <w:p w14:paraId="7CA8ECA2" w14:textId="77777777" w:rsidR="00A76E99" w:rsidRDefault="00A76E99">
      <w:pPr>
        <w:rPr>
          <w:sz w:val="24"/>
          <w:szCs w:val="24"/>
        </w:rPr>
      </w:pPr>
    </w:p>
    <w:p w14:paraId="778AFACF" w14:textId="77777777" w:rsidR="00A76E99" w:rsidRDefault="00A76E99">
      <w:pPr>
        <w:rPr>
          <w:sz w:val="24"/>
          <w:szCs w:val="24"/>
        </w:rPr>
      </w:pPr>
    </w:p>
    <w:p w14:paraId="29C4D00F" w14:textId="77777777" w:rsidR="00A76E99" w:rsidRDefault="00A76E99">
      <w:pPr>
        <w:rPr>
          <w:sz w:val="24"/>
          <w:szCs w:val="24"/>
        </w:rPr>
      </w:pPr>
    </w:p>
    <w:p w14:paraId="7E6EA8D6" w14:textId="77777777" w:rsidR="00A76E99" w:rsidRDefault="00A76E99">
      <w:pPr>
        <w:rPr>
          <w:sz w:val="24"/>
          <w:szCs w:val="24"/>
        </w:rPr>
      </w:pPr>
    </w:p>
    <w:p w14:paraId="76500E54" w14:textId="77777777" w:rsidR="00A76E99" w:rsidRDefault="00A76E99">
      <w:pPr>
        <w:rPr>
          <w:sz w:val="24"/>
          <w:szCs w:val="24"/>
        </w:rPr>
      </w:pPr>
    </w:p>
    <w:p w14:paraId="78429EA1" w14:textId="77777777" w:rsidR="00A76E99" w:rsidRDefault="00A76E99">
      <w:pPr>
        <w:rPr>
          <w:sz w:val="24"/>
          <w:szCs w:val="24"/>
        </w:rPr>
      </w:pPr>
    </w:p>
    <w:p w14:paraId="2ECC78E8" w14:textId="77777777" w:rsidR="00A76E99" w:rsidRDefault="00A76E99">
      <w:pPr>
        <w:rPr>
          <w:sz w:val="24"/>
          <w:szCs w:val="24"/>
        </w:rPr>
      </w:pPr>
    </w:p>
    <w:p w14:paraId="75471DD7" w14:textId="77777777" w:rsidR="00A76E99" w:rsidRDefault="00A76E99">
      <w:pPr>
        <w:rPr>
          <w:sz w:val="24"/>
          <w:szCs w:val="24"/>
        </w:rPr>
      </w:pPr>
    </w:p>
    <w:p w14:paraId="4450BED6" w14:textId="77777777" w:rsidR="00A76E99" w:rsidRDefault="00A76E99">
      <w:pPr>
        <w:rPr>
          <w:sz w:val="24"/>
          <w:szCs w:val="24"/>
        </w:rPr>
      </w:pPr>
    </w:p>
    <w:p w14:paraId="68B5E9C9" w14:textId="77777777" w:rsidR="00A76E99" w:rsidRDefault="00A76E99">
      <w:pPr>
        <w:rPr>
          <w:sz w:val="24"/>
          <w:szCs w:val="24"/>
        </w:rPr>
      </w:pPr>
    </w:p>
    <w:p w14:paraId="25D6C041" w14:textId="77777777" w:rsidR="00A76E99" w:rsidRDefault="00A76E99">
      <w:pPr>
        <w:rPr>
          <w:sz w:val="24"/>
          <w:szCs w:val="24"/>
        </w:rPr>
      </w:pPr>
    </w:p>
    <w:p w14:paraId="3A9A373C" w14:textId="77777777" w:rsidR="00A76E99" w:rsidRDefault="00A76E99">
      <w:pPr>
        <w:rPr>
          <w:sz w:val="24"/>
          <w:szCs w:val="24"/>
        </w:rPr>
      </w:pPr>
    </w:p>
    <w:p w14:paraId="4945C66C" w14:textId="77777777" w:rsidR="00A76E99" w:rsidRDefault="00A76E99">
      <w:pPr>
        <w:rPr>
          <w:sz w:val="24"/>
          <w:szCs w:val="24"/>
        </w:rPr>
      </w:pPr>
    </w:p>
    <w:p w14:paraId="14D9FDF8" w14:textId="77777777" w:rsidR="00A76E99" w:rsidRDefault="00A76E99">
      <w:pPr>
        <w:rPr>
          <w:sz w:val="24"/>
          <w:szCs w:val="24"/>
        </w:rPr>
      </w:pPr>
    </w:p>
    <w:p w14:paraId="09F0D9AE" w14:textId="77777777" w:rsidR="00A76E99" w:rsidRDefault="00A76E99">
      <w:pPr>
        <w:rPr>
          <w:sz w:val="24"/>
          <w:szCs w:val="24"/>
        </w:rPr>
      </w:pPr>
    </w:p>
    <w:p w14:paraId="77DB9FBB" w14:textId="77777777" w:rsidR="00A76E99" w:rsidRDefault="002122EB">
      <w:pPr>
        <w:ind w:left="360"/>
        <w:jc w:val="center"/>
        <w:rPr>
          <w:rFonts w:ascii="Georgia" w:eastAsia="Georgia" w:hAnsi="Georgia" w:cs="Georgia"/>
          <w:b/>
          <w:color w:val="38761D"/>
          <w:sz w:val="32"/>
          <w:szCs w:val="32"/>
        </w:rPr>
      </w:pPr>
      <w:r>
        <w:rPr>
          <w:rFonts w:ascii="Georgia" w:eastAsia="Georgia" w:hAnsi="Georgia" w:cs="Georgia"/>
          <w:b/>
          <w:color w:val="38761D"/>
          <w:sz w:val="32"/>
          <w:szCs w:val="32"/>
        </w:rPr>
        <w:t>Davis Cemetery District and Arboretum</w:t>
      </w:r>
    </w:p>
    <w:p w14:paraId="3F8BB9A0" w14:textId="77777777" w:rsidR="00A76E99" w:rsidRDefault="002122EB">
      <w:pPr>
        <w:ind w:left="360"/>
      </w:pPr>
      <w:r>
        <w:rPr>
          <w:noProof/>
        </w:rPr>
        <w:drawing>
          <wp:inline distT="0" distB="0" distL="0" distR="0" wp14:anchorId="5333D07E" wp14:editId="05D25EDF">
            <wp:extent cx="2743200" cy="1829435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9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E5D1028" w14:textId="77777777" w:rsidR="00A76E99" w:rsidRDefault="00A76E99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0341B0FE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820 Pole Line Road</w:t>
      </w:r>
    </w:p>
    <w:p w14:paraId="0A2FA777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Davis, CA 95618</w:t>
      </w:r>
    </w:p>
    <w:p w14:paraId="613833A2" w14:textId="77777777" w:rsidR="00A76E99" w:rsidRDefault="00A76E99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4421AF8C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Hours: Monday-Friday, 9am-4pm</w:t>
      </w:r>
    </w:p>
    <w:p w14:paraId="5B587961" w14:textId="77777777" w:rsidR="00A76E99" w:rsidRDefault="00A76E99">
      <w:pPr>
        <w:ind w:left="360"/>
        <w:jc w:val="center"/>
        <w:rPr>
          <w:rFonts w:ascii="Georgia" w:eastAsia="Georgia" w:hAnsi="Georgia" w:cs="Georgia"/>
          <w:sz w:val="28"/>
          <w:szCs w:val="28"/>
        </w:rPr>
      </w:pPr>
    </w:p>
    <w:p w14:paraId="6C35712D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Contact information:</w:t>
      </w:r>
    </w:p>
    <w:p w14:paraId="5943BD9D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530-756-7807</w:t>
      </w:r>
    </w:p>
    <w:p w14:paraId="16CE0A07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sz w:val="28"/>
          <w:szCs w:val="28"/>
        </w:rPr>
        <w:t>www.daviscemetery.org</w:t>
      </w:r>
    </w:p>
    <w:p w14:paraId="796367C9" w14:textId="77777777" w:rsidR="00A76E99" w:rsidRDefault="00A76E99">
      <w:pPr>
        <w:spacing w:after="0" w:line="240" w:lineRule="auto"/>
        <w:ind w:left="360"/>
        <w:rPr>
          <w:rFonts w:ascii="Georgia" w:eastAsia="Georgia" w:hAnsi="Georgia" w:cs="Georgia"/>
          <w:sz w:val="28"/>
          <w:szCs w:val="28"/>
        </w:rPr>
      </w:pPr>
    </w:p>
    <w:p w14:paraId="75918187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8"/>
          <w:szCs w:val="28"/>
        </w:rPr>
        <w:t xml:space="preserve">   </w:t>
      </w:r>
      <w:r>
        <w:rPr>
          <w:rFonts w:ascii="Georgia" w:eastAsia="Georgia" w:hAnsi="Georgia" w:cs="Georgia"/>
          <w:b/>
          <w:sz w:val="24"/>
          <w:szCs w:val="24"/>
        </w:rPr>
        <w:t>Superintendent</w:t>
      </w:r>
      <w:r>
        <w:rPr>
          <w:rFonts w:ascii="Georgia" w:eastAsia="Georgia" w:hAnsi="Georgia" w:cs="Georgia"/>
          <w:sz w:val="24"/>
          <w:szCs w:val="24"/>
        </w:rPr>
        <w:t>:  jess@daviscemetery.org</w:t>
      </w:r>
    </w:p>
    <w:p w14:paraId="6A230D74" w14:textId="77777777" w:rsidR="00A76E99" w:rsidRDefault="00A76E99">
      <w:pPr>
        <w:spacing w:after="0" w:line="240" w:lineRule="auto"/>
        <w:ind w:left="360"/>
        <w:jc w:val="center"/>
        <w:rPr>
          <w:rFonts w:ascii="Georgia" w:eastAsia="Georgia" w:hAnsi="Georgia" w:cs="Georgia"/>
          <w:sz w:val="24"/>
          <w:szCs w:val="24"/>
        </w:rPr>
      </w:pPr>
    </w:p>
    <w:p w14:paraId="5DC80D41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 xml:space="preserve"> </w:t>
      </w:r>
      <w:r>
        <w:rPr>
          <w:rFonts w:ascii="Georgia" w:eastAsia="Georgia" w:hAnsi="Georgia" w:cs="Georgia"/>
          <w:b/>
          <w:sz w:val="24"/>
          <w:szCs w:val="24"/>
        </w:rPr>
        <w:t>Assistant Superintendent</w:t>
      </w:r>
      <w:r>
        <w:rPr>
          <w:rFonts w:ascii="Georgia" w:eastAsia="Georgia" w:hAnsi="Georgia" w:cs="Georgia"/>
          <w:sz w:val="24"/>
          <w:szCs w:val="24"/>
        </w:rPr>
        <w:t xml:space="preserve">: judy@daviscemetery.org </w:t>
      </w:r>
      <w:r>
        <w:rPr>
          <w:rFonts w:ascii="Georgia" w:eastAsia="Georgia" w:hAnsi="Georgia" w:cs="Georgia"/>
        </w:rPr>
        <w:t xml:space="preserve"> </w:t>
      </w:r>
    </w:p>
    <w:p w14:paraId="5EB168F4" w14:textId="77777777" w:rsidR="00A76E99" w:rsidRDefault="002122EB">
      <w:pPr>
        <w:spacing w:after="0" w:line="240" w:lineRule="auto"/>
        <w:ind w:left="36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</w:p>
    <w:p w14:paraId="57143986" w14:textId="77777777" w:rsidR="00A76E99" w:rsidRDefault="00A76E99">
      <w:pPr>
        <w:pBdr>
          <w:bottom w:val="single" w:sz="4" w:space="1" w:color="000000"/>
        </w:pBdr>
        <w:spacing w:line="276" w:lineRule="auto"/>
        <w:jc w:val="center"/>
        <w:rPr>
          <w:rFonts w:ascii="Georgia" w:eastAsia="Georgia" w:hAnsi="Georgia" w:cs="Georgia"/>
          <w:b/>
          <w:sz w:val="24"/>
          <w:szCs w:val="24"/>
        </w:rPr>
      </w:pPr>
    </w:p>
    <w:p w14:paraId="3DEF9E33" w14:textId="77777777" w:rsidR="00A76E99" w:rsidRDefault="00A76E99">
      <w:pPr>
        <w:pBdr>
          <w:bottom w:val="single" w:sz="4" w:space="1" w:color="000000"/>
        </w:pBdr>
        <w:spacing w:line="276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</w:rPr>
      </w:pPr>
    </w:p>
    <w:p w14:paraId="2C94E02C" w14:textId="77777777" w:rsidR="00A76E99" w:rsidRDefault="002122EB">
      <w:pPr>
        <w:pBdr>
          <w:bottom w:val="single" w:sz="4" w:space="1" w:color="000000"/>
        </w:pBdr>
        <w:spacing w:line="276" w:lineRule="auto"/>
        <w:jc w:val="center"/>
        <w:rPr>
          <w:rFonts w:ascii="Architects Daughter" w:eastAsia="Architects Daughter" w:hAnsi="Architects Daughter" w:cs="Architects Daughter"/>
          <w:b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</w:rPr>
        <w:lastRenderedPageBreak/>
        <w:t xml:space="preserve">Residential Interment Right Fees </w:t>
      </w:r>
    </w:p>
    <w:p w14:paraId="6668C30F" w14:textId="77777777" w:rsidR="00A76E99" w:rsidRDefault="002122EB">
      <w:pPr>
        <w:spacing w:line="24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 </w:t>
      </w:r>
      <w:r>
        <w:rPr>
          <w:rFonts w:ascii="Century Schoolbook" w:eastAsia="Century Schoolbook" w:hAnsi="Century Schoolbook" w:cs="Century Schoolbook"/>
          <w:u w:val="single"/>
        </w:rPr>
        <w:t>Plot</w:t>
      </w:r>
      <w:r>
        <w:rPr>
          <w:rFonts w:ascii="Century Schoolbook" w:eastAsia="Century Schoolbook" w:hAnsi="Century Schoolbook" w:cs="Century Schoolbook"/>
          <w:sz w:val="24"/>
          <w:szCs w:val="24"/>
        </w:rPr>
        <w:tab/>
        <w:t xml:space="preserve"> </w:t>
      </w:r>
      <w:r>
        <w:rPr>
          <w:rFonts w:ascii="Century Schoolbook" w:eastAsia="Century Schoolbook" w:hAnsi="Century Schoolbook" w:cs="Century Schoolbook"/>
          <w:u w:val="single"/>
        </w:rPr>
        <w:t>Endowment</w:t>
      </w:r>
      <w:r>
        <w:rPr>
          <w:rFonts w:ascii="Century Schoolbook" w:eastAsia="Century Schoolbook" w:hAnsi="Century Schoolbook" w:cs="Century Schoolbook"/>
        </w:rPr>
        <w:t>*</w:t>
      </w:r>
    </w:p>
    <w:p w14:paraId="5C1016CD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Casket.……………...1,600.00     500.00</w:t>
      </w:r>
    </w:p>
    <w:p w14:paraId="70479614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055574C8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Infant</w:t>
      </w: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ab/>
        <w:t>.…………………650.00     200.00</w:t>
      </w:r>
    </w:p>
    <w:p w14:paraId="3A6DC558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20388CA6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Cremation……….……525.00     225.00</w:t>
      </w:r>
    </w:p>
    <w:p w14:paraId="34788151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0E05BF12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Double Cremation…...900.00     300.00</w:t>
      </w:r>
    </w:p>
    <w:p w14:paraId="0D7FC353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7974F9F3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Above Ground</w:t>
      </w:r>
    </w:p>
    <w:p w14:paraId="1A4AF6CB" w14:textId="3B6DAC55" w:rsidR="00A76E99" w:rsidRDefault="00076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entury Schoolbook" w:eastAsia="Century Schoolbook" w:hAnsi="Century Schoolbook" w:cs="Century Schoolbook"/>
          <w:i/>
          <w:color w:val="000000"/>
          <w:sz w:val="24"/>
          <w:szCs w:val="24"/>
        </w:rPr>
        <w:t>Fountain Niche</w:t>
      </w:r>
    </w:p>
    <w:p w14:paraId="48EA8AB5" w14:textId="79790B12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Niche………………...1,025.00     500.00</w:t>
      </w:r>
    </w:p>
    <w:p w14:paraId="33AABBB5" w14:textId="211C9539" w:rsidR="000761F1" w:rsidRDefault="00076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  <w:t>Rose Garden Nic</w:t>
      </w:r>
      <w:r w:rsidR="00827026"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  <w:t>h</w:t>
      </w:r>
      <w:r>
        <w:rPr>
          <w:rFonts w:ascii="Century Schoolbook" w:eastAsia="Century Schoolbook" w:hAnsi="Century Schoolbook" w:cs="Century Schoolbook"/>
          <w:i/>
          <w:iCs/>
          <w:color w:val="000000"/>
          <w:sz w:val="24"/>
          <w:szCs w:val="24"/>
        </w:rPr>
        <w:t>e</w:t>
      </w:r>
    </w:p>
    <w:p w14:paraId="2E36B747" w14:textId="12335EED" w:rsidR="000761F1" w:rsidRPr="000761F1" w:rsidRDefault="000761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Niche………………...2,500.00     500.00</w:t>
      </w:r>
    </w:p>
    <w:p w14:paraId="68D82E19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Scattering Garden…..575.00      125.00</w:t>
      </w:r>
    </w:p>
    <w:p w14:paraId="486D67F2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28399A37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44DDE7A7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 xml:space="preserve">Hill </w:t>
      </w:r>
    </w:p>
    <w:p w14:paraId="100CC9F0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Upper……….………7,200.00      500.00</w:t>
      </w:r>
    </w:p>
    <w:p w14:paraId="55ABAE9D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3656A03E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Middle ………….…...5,250.00     500.00</w:t>
      </w:r>
    </w:p>
    <w:p w14:paraId="344E30E2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16"/>
          <w:szCs w:val="16"/>
        </w:rPr>
      </w:pPr>
    </w:p>
    <w:p w14:paraId="36B61715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Lower ……...….…….3,575.00     500.00</w:t>
      </w:r>
    </w:p>
    <w:p w14:paraId="02A05753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5C42C4B2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</w:rPr>
        <w:t>J Section Expansion</w:t>
      </w:r>
    </w:p>
    <w:p w14:paraId="0880CDB1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Casket.……………...2,000.00     500.00</w:t>
      </w:r>
    </w:p>
    <w:p w14:paraId="505FAE6E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</w:p>
    <w:p w14:paraId="01B39578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Schoolbook" w:eastAsia="Century Schoolbook" w:hAnsi="Century Schoolbook" w:cs="Century Schoolbook"/>
          <w:color w:val="000000"/>
          <w:sz w:val="24"/>
          <w:szCs w:val="24"/>
        </w:rPr>
      </w:pPr>
      <w:r>
        <w:rPr>
          <w:rFonts w:ascii="Century Schoolbook" w:eastAsia="Century Schoolbook" w:hAnsi="Century Schoolbook" w:cs="Century Schoolbook"/>
          <w:color w:val="000000"/>
          <w:sz w:val="24"/>
          <w:szCs w:val="24"/>
        </w:rPr>
        <w:t>Double Cremation…1,100.00     300.00</w:t>
      </w:r>
    </w:p>
    <w:p w14:paraId="6179D876" w14:textId="77777777" w:rsidR="00A76E99" w:rsidRDefault="00A76E99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1A7205BB" w14:textId="77777777" w:rsidR="00A76E99" w:rsidRDefault="002122EB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  <w:r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  <w:t>Burials are conducted Monday-Friday, 9am-3pm. Weekend Burials incur additional costs.</w:t>
      </w:r>
    </w:p>
    <w:p w14:paraId="23529FC4" w14:textId="77777777" w:rsidR="00A76E99" w:rsidRDefault="00A76E99">
      <w:pPr>
        <w:spacing w:after="0" w:line="276" w:lineRule="auto"/>
        <w:jc w:val="center"/>
        <w:rPr>
          <w:rFonts w:ascii="Century Schoolbook" w:eastAsia="Century Schoolbook" w:hAnsi="Century Schoolbook" w:cs="Century Schoolbook"/>
          <w:b/>
          <w:sz w:val="20"/>
          <w:szCs w:val="20"/>
          <w:u w:val="single"/>
        </w:rPr>
      </w:pPr>
    </w:p>
    <w:p w14:paraId="33C7EAF6" w14:textId="77777777" w:rsidR="00A76E99" w:rsidRDefault="002122EB">
      <w:pPr>
        <w:ind w:left="-180"/>
        <w:rPr>
          <w:rFonts w:ascii="Century Schoolbook" w:eastAsia="Century Schoolbook" w:hAnsi="Century Schoolbook" w:cs="Century Schoolbook"/>
          <w:b/>
          <w:i/>
          <w:sz w:val="16"/>
          <w:szCs w:val="16"/>
        </w:rPr>
      </w:pPr>
      <w:r>
        <w:rPr>
          <w:rFonts w:ascii="Century Schoolbook" w:eastAsia="Century Schoolbook" w:hAnsi="Century Schoolbook" w:cs="Century Schoolbook"/>
          <w:b/>
          <w:i/>
          <w:sz w:val="16"/>
          <w:szCs w:val="16"/>
        </w:rPr>
        <w:t>* Endowment fees are for the forever care of the plot and marker and are non-refundable.</w:t>
      </w:r>
    </w:p>
    <w:p w14:paraId="178DA128" w14:textId="77777777" w:rsidR="00A76E99" w:rsidRDefault="002122EB">
      <w:pPr>
        <w:pBdr>
          <w:bottom w:val="single" w:sz="4" w:space="1" w:color="000000"/>
        </w:pBdr>
        <w:jc w:val="center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Interment Fees</w:t>
      </w:r>
    </w:p>
    <w:p w14:paraId="2F6C4171" w14:textId="77777777" w:rsidR="00A76E99" w:rsidRDefault="002122EB">
      <w:pPr>
        <w:spacing w:after="0" w:line="276" w:lineRule="auto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Green Burial</w:t>
      </w:r>
      <w:r>
        <w:rPr>
          <w:rFonts w:ascii="Century Schoolbook" w:eastAsia="Century Schoolbook" w:hAnsi="Century Schoolbook" w:cs="Century Schoolbook"/>
          <w:sz w:val="24"/>
          <w:szCs w:val="24"/>
          <w:u w:val="single"/>
        </w:rPr>
        <w:t xml:space="preserve"> </w:t>
      </w:r>
      <w:r>
        <w:rPr>
          <w:rFonts w:ascii="Century Schoolbook" w:eastAsia="Century Schoolbook" w:hAnsi="Century Schoolbook" w:cs="Century Schoolbook"/>
          <w:sz w:val="24"/>
          <w:szCs w:val="24"/>
        </w:rPr>
        <w:t>Single….………………………...1,400.00</w:t>
      </w:r>
    </w:p>
    <w:p w14:paraId="6717519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Companion……………...…..1,750.00</w:t>
      </w:r>
    </w:p>
    <w:p w14:paraId="04A1B08D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Companion………………....1,050.00</w:t>
      </w:r>
    </w:p>
    <w:p w14:paraId="49FEC88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Lid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tax)………………………</w:t>
      </w:r>
      <w:r>
        <w:rPr>
          <w:rFonts w:ascii="Century Schoolbook" w:eastAsia="Century Schoolbook" w:hAnsi="Century Schoolbook" w:cs="Century Schoolbook"/>
          <w:sz w:val="24"/>
          <w:szCs w:val="24"/>
        </w:rPr>
        <w:t>400.00</w:t>
      </w:r>
    </w:p>
    <w:p w14:paraId="4E5F721A" w14:textId="77777777" w:rsidR="00A76E99" w:rsidRDefault="00A76E99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EA93CD7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Standard Burial</w:t>
      </w:r>
    </w:p>
    <w:p w14:paraId="7D8FE56F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Single……….……….…..……...1,500.001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Companion……….……..…..1,850.00</w:t>
      </w:r>
    </w:p>
    <w:p w14:paraId="1461D1A8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Companion……....…………1,050.00</w:t>
      </w:r>
    </w:p>
    <w:p w14:paraId="07B4D71A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……..………………950.00</w:t>
      </w:r>
    </w:p>
    <w:p w14:paraId="3FACB558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Companion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</w:t>
      </w:r>
      <w:r>
        <w:rPr>
          <w:rFonts w:ascii="Century Schoolbook" w:eastAsia="Century Schoolbook" w:hAnsi="Century Schoolbook" w:cs="Century Schoolbook"/>
          <w:sz w:val="24"/>
          <w:szCs w:val="24"/>
        </w:rPr>
        <w:t>)….…1,300.00</w:t>
      </w:r>
    </w:p>
    <w:p w14:paraId="5FB5D3F3" w14:textId="77777777" w:rsidR="00A76E99" w:rsidRDefault="00A76E99">
      <w:pPr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D90E918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Titan Burial</w:t>
      </w:r>
    </w:p>
    <w:p w14:paraId="1B4B1311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Single…………...…...………….1,650.00</w:t>
      </w:r>
    </w:p>
    <w:p w14:paraId="2A272262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1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st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Companion…………...……..2,200.00</w:t>
      </w:r>
    </w:p>
    <w:p w14:paraId="3A5ECDB6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2</w:t>
      </w:r>
      <w:r>
        <w:rPr>
          <w:rFonts w:ascii="Century Schoolbook" w:eastAsia="Century Schoolbook" w:hAnsi="Century Schoolbook" w:cs="Century Schoolbook"/>
          <w:sz w:val="24"/>
          <w:szCs w:val="24"/>
          <w:vertAlign w:val="superscript"/>
        </w:rPr>
        <w:t>nd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Companion……...………….1,500.00</w:t>
      </w:r>
    </w:p>
    <w:p w14:paraId="62069D3A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  <w:r>
        <w:rPr>
          <w:rFonts w:ascii="Century Schoolbook" w:eastAsia="Century Schoolbook" w:hAnsi="Century Schoolbook" w:cs="Century Schoolbook"/>
          <w:sz w:val="24"/>
          <w:szCs w:val="24"/>
        </w:rPr>
        <w:t>……..……..…..…1,700.00</w:t>
      </w:r>
    </w:p>
    <w:p w14:paraId="32CA994E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21681A02" w14:textId="77777777" w:rsidR="00A76E99" w:rsidRDefault="002122EB">
      <w:pPr>
        <w:spacing w:after="0" w:line="240" w:lineRule="auto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Cremation</w:t>
      </w:r>
    </w:p>
    <w:p w14:paraId="31BA7BF2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bookmarkStart w:id="1" w:name="_heading=h.30j0zll" w:colFirst="0" w:colLast="0"/>
      <w:bookmarkEnd w:id="1"/>
      <w:r>
        <w:rPr>
          <w:rFonts w:ascii="Century Schoolbook" w:eastAsia="Century Schoolbook" w:hAnsi="Century Schoolbook" w:cs="Century Schoolbook"/>
          <w:sz w:val="24"/>
          <w:szCs w:val="24"/>
        </w:rPr>
        <w:t>Single………………………………675.00</w:t>
      </w:r>
    </w:p>
    <w:p w14:paraId="5A31B5C0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Two Urns</w:t>
      </w:r>
      <w:r>
        <w:rPr>
          <w:rFonts w:ascii="Century Schoolbook" w:eastAsia="Century Schoolbook" w:hAnsi="Century Schoolbook" w:cs="Century Schoolbook"/>
          <w:sz w:val="18"/>
          <w:szCs w:val="18"/>
        </w:rPr>
        <w:t>(simultaneously)</w:t>
      </w:r>
      <w:r>
        <w:rPr>
          <w:rFonts w:ascii="Century Schoolbook" w:eastAsia="Century Schoolbook" w:hAnsi="Century Schoolbook" w:cs="Century Schoolbook"/>
          <w:sz w:val="24"/>
          <w:szCs w:val="24"/>
        </w:rPr>
        <w:t>.…..…..1,000.00</w:t>
      </w:r>
    </w:p>
    <w:p w14:paraId="4016617D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Large Urn…..…………………..1,000.00</w:t>
      </w:r>
    </w:p>
    <w:p w14:paraId="35A6D0FA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5BABD51E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Other</w:t>
      </w:r>
    </w:p>
    <w:p w14:paraId="6A1BD8FB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Niche………………………………650.00</w:t>
      </w:r>
    </w:p>
    <w:p w14:paraId="49600367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Infant………………………………800.00</w:t>
      </w:r>
    </w:p>
    <w:p w14:paraId="036F67AE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Infant Vault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tax)………………….</w:t>
      </w:r>
      <w:r>
        <w:rPr>
          <w:rFonts w:ascii="Century Schoolbook" w:eastAsia="Century Schoolbook" w:hAnsi="Century Schoolbook" w:cs="Century Schoolbook"/>
          <w:sz w:val="24"/>
          <w:szCs w:val="24"/>
        </w:rPr>
        <w:t>350.00</w:t>
      </w:r>
    </w:p>
    <w:p w14:paraId="63E928D8" w14:textId="77777777" w:rsidR="00A76E99" w:rsidRDefault="00A76E99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sz w:val="26"/>
          <w:szCs w:val="26"/>
        </w:rPr>
      </w:pPr>
    </w:p>
    <w:p w14:paraId="02D0CDE0" w14:textId="77777777" w:rsidR="00A76E99" w:rsidRDefault="002122EB">
      <w:pPr>
        <w:pBdr>
          <w:bottom w:val="single" w:sz="4" w:space="1" w:color="000000"/>
        </w:pBdr>
        <w:spacing w:after="0"/>
        <w:rPr>
          <w:rFonts w:ascii="Century Schoolbook" w:eastAsia="Century Schoolbook" w:hAnsi="Century Schoolbook" w:cs="Century Schoolbook"/>
          <w:b/>
          <w:sz w:val="26"/>
          <w:szCs w:val="26"/>
        </w:rPr>
      </w:pPr>
      <w:r>
        <w:rPr>
          <w:rFonts w:ascii="Century Schoolbook" w:eastAsia="Century Schoolbook" w:hAnsi="Century Schoolbook" w:cs="Century Schoolbook"/>
          <w:b/>
          <w:sz w:val="26"/>
          <w:szCs w:val="26"/>
        </w:rPr>
        <w:t>Additional Fees &amp; Services</w:t>
      </w:r>
    </w:p>
    <w:p w14:paraId="4E60F3AA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8708E9B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Weekend Burial Fee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(</w:t>
      </w:r>
      <w:r>
        <w:rPr>
          <w:rFonts w:ascii="Century Schoolbook" w:eastAsia="Century Schoolbook" w:hAnsi="Century Schoolbook" w:cs="Century Schoolbook"/>
          <w:sz w:val="18"/>
          <w:szCs w:val="18"/>
        </w:rPr>
        <w:t>10 am – 2 pm)</w:t>
      </w:r>
    </w:p>
    <w:p w14:paraId="111BC5F3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Casket…………………………...1,000.00</w:t>
      </w:r>
    </w:p>
    <w:p w14:paraId="7185B5A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Cremation………………………...750.00</w:t>
      </w:r>
    </w:p>
    <w:p w14:paraId="319667E3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Niche………....……………………675.00</w:t>
      </w:r>
    </w:p>
    <w:p w14:paraId="721C4D7F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Scattering…………………………675.00</w:t>
      </w:r>
    </w:p>
    <w:p w14:paraId="42D5FFC4" w14:textId="77777777" w:rsidR="00A76E99" w:rsidRDefault="00A76E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C1DB25" w14:textId="77777777" w:rsidR="00A76E99" w:rsidRDefault="002122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</w:rPr>
      </w:pPr>
      <w:r>
        <w:rPr>
          <w:rFonts w:ascii="Century Schoolbook" w:eastAsia="Century Schoolbook" w:hAnsi="Century Schoolbook" w:cs="Century Schoolbook"/>
          <w:b/>
          <w:color w:val="000000"/>
          <w:sz w:val="24"/>
          <w:szCs w:val="24"/>
          <w:u w:val="single"/>
        </w:rPr>
        <w:t>Non-Resident Fee</w:t>
      </w:r>
    </w:p>
    <w:p w14:paraId="7600E538" w14:textId="0B458545" w:rsidR="00A76E99" w:rsidRDefault="002122EB">
      <w:pPr>
        <w:spacing w:after="0" w:line="36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Non-Resident Fee……………..1,</w:t>
      </w:r>
      <w:r w:rsidR="000761F1">
        <w:rPr>
          <w:rFonts w:ascii="Century Schoolbook" w:eastAsia="Century Schoolbook" w:hAnsi="Century Schoolbook" w:cs="Century Schoolbook"/>
          <w:sz w:val="24"/>
          <w:szCs w:val="24"/>
        </w:rPr>
        <w:t>4</w:t>
      </w:r>
      <w:r>
        <w:rPr>
          <w:rFonts w:ascii="Century Schoolbook" w:eastAsia="Century Schoolbook" w:hAnsi="Century Schoolbook" w:cs="Century Schoolbook"/>
          <w:sz w:val="24"/>
          <w:szCs w:val="24"/>
        </w:rPr>
        <w:t>00.00</w:t>
      </w:r>
    </w:p>
    <w:p w14:paraId="1B6679D3" w14:textId="77777777" w:rsidR="00A76E99" w:rsidRDefault="002122EB">
      <w:pPr>
        <w:spacing w:after="0" w:line="360" w:lineRule="auto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Former Resident…………………400.00</w:t>
      </w:r>
    </w:p>
    <w:p w14:paraId="037A2820" w14:textId="77777777" w:rsidR="00A76E99" w:rsidRDefault="00A76E99">
      <w:pPr>
        <w:spacing w:after="0"/>
        <w:jc w:val="center"/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</w:pPr>
    </w:p>
    <w:p w14:paraId="00620635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Miscellaneous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sz w:val="18"/>
          <w:szCs w:val="18"/>
        </w:rPr>
        <w:t>(plus tax)</w:t>
      </w:r>
    </w:p>
    <w:p w14:paraId="4B94C3AB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Cremation Vault ……………...…200.00</w:t>
      </w:r>
    </w:p>
    <w:p w14:paraId="25235B9A" w14:textId="77777777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Urn Bag…………………………….20.00</w:t>
      </w:r>
    </w:p>
    <w:p w14:paraId="587DFB0F" w14:textId="78663182" w:rsidR="00A76E99" w:rsidRDefault="002122EB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Flower Vases………...…………….20.00</w:t>
      </w:r>
    </w:p>
    <w:p w14:paraId="03863DDE" w14:textId="43D2E847" w:rsidR="00C1068E" w:rsidRDefault="00C1068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Rosewood Dove Urn…………..…120.00</w:t>
      </w:r>
    </w:p>
    <w:p w14:paraId="0D25C170" w14:textId="4688CD57" w:rsidR="00C1068E" w:rsidRDefault="00C1068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Brass Ivy Urn…..………………..110.00</w:t>
      </w:r>
    </w:p>
    <w:p w14:paraId="6908D541" w14:textId="3607244A" w:rsidR="00C1068E" w:rsidRDefault="00C1068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Rosewood Floral Urn…………....100.00</w:t>
      </w:r>
    </w:p>
    <w:p w14:paraId="2DEBD7F1" w14:textId="4BC81742" w:rsidR="006D62BE" w:rsidRDefault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37FBB449" w14:textId="6174D65C" w:rsidR="006D62BE" w:rsidRDefault="006D62BE" w:rsidP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Grounds Labor Rate</w:t>
      </w:r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</w:p>
    <w:p w14:paraId="7A0E4550" w14:textId="77777777" w:rsidR="006D62BE" w:rsidRDefault="006D62BE" w:rsidP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Labor Rate……………………125.00/hr.</w:t>
      </w:r>
    </w:p>
    <w:p w14:paraId="56312F98" w14:textId="7DED21D9" w:rsidR="006D62BE" w:rsidRDefault="006D62BE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4C460090" w14:textId="4029CDED" w:rsidR="006A4607" w:rsidRDefault="006A4607" w:rsidP="006A4607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sz w:val="24"/>
          <w:szCs w:val="24"/>
          <w:u w:val="single"/>
        </w:rPr>
        <w:t>Rose Garden Memorial Paver</w:t>
      </w:r>
    </w:p>
    <w:p w14:paraId="349084DB" w14:textId="1BF180C0" w:rsidR="006A4607" w:rsidRDefault="006A4607" w:rsidP="006A4607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sz w:val="24"/>
          <w:szCs w:val="24"/>
        </w:rPr>
        <w:t>Large Engraved Paver…........…500.00</w:t>
      </w:r>
    </w:p>
    <w:p w14:paraId="0D3884A9" w14:textId="77777777" w:rsidR="006A4607" w:rsidRDefault="006A4607">
      <w:pPr>
        <w:spacing w:after="0"/>
        <w:jc w:val="center"/>
        <w:rPr>
          <w:rFonts w:ascii="Century Schoolbook" w:eastAsia="Century Schoolbook" w:hAnsi="Century Schoolbook" w:cs="Century Schoolbook"/>
          <w:sz w:val="24"/>
          <w:szCs w:val="24"/>
        </w:rPr>
      </w:pPr>
    </w:p>
    <w:p w14:paraId="74155FAA" w14:textId="77777777" w:rsidR="00A76E99" w:rsidRDefault="00A76E99">
      <w:pPr>
        <w:spacing w:after="0"/>
        <w:jc w:val="center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7303E834" w14:textId="77777777" w:rsidR="00A76E99" w:rsidRPr="00C1068E" w:rsidRDefault="002122EB">
      <w:pPr>
        <w:spacing w:after="0"/>
        <w:jc w:val="center"/>
        <w:rPr>
          <w:rFonts w:ascii="Century Schoolbook" w:eastAsia="Century Schoolbook" w:hAnsi="Century Schoolbook" w:cs="Century Schoolbook"/>
          <w:b/>
          <w:sz w:val="18"/>
          <w:szCs w:val="18"/>
          <w:u w:val="single"/>
        </w:rPr>
      </w:pPr>
      <w:r w:rsidRPr="00C1068E">
        <w:rPr>
          <w:rFonts w:ascii="Century Schoolbook" w:eastAsia="Century Schoolbook" w:hAnsi="Century Schoolbook" w:cs="Century Schoolbook"/>
          <w:b/>
          <w:sz w:val="18"/>
          <w:szCs w:val="18"/>
          <w:u w:val="single"/>
        </w:rPr>
        <w:t>We accept Cash, Check, Money Order, Cashier’s Check, Visa/Mastercard</w:t>
      </w:r>
    </w:p>
    <w:p w14:paraId="77EFFF02" w14:textId="77777777" w:rsidR="00A76E99" w:rsidRDefault="00A76E99">
      <w:pPr>
        <w:spacing w:after="0"/>
        <w:rPr>
          <w:rFonts w:ascii="Century Schoolbook" w:eastAsia="Century Schoolbook" w:hAnsi="Century Schoolbook" w:cs="Century Schoolbook"/>
          <w:sz w:val="23"/>
          <w:szCs w:val="23"/>
        </w:rPr>
      </w:pPr>
    </w:p>
    <w:p w14:paraId="13F5AE7E" w14:textId="24BB5CE9" w:rsidR="00A76E99" w:rsidRDefault="002122EB">
      <w:pPr>
        <w:spacing w:after="0"/>
        <w:jc w:val="right"/>
        <w:rPr>
          <w:rFonts w:ascii="Century Schoolbook" w:eastAsia="Century Schoolbook" w:hAnsi="Century Schoolbook" w:cs="Century Schoolbook"/>
          <w:sz w:val="18"/>
          <w:szCs w:val="18"/>
        </w:rPr>
      </w:pPr>
      <w:r>
        <w:rPr>
          <w:rFonts w:ascii="Century Schoolbook" w:eastAsia="Century Schoolbook" w:hAnsi="Century Schoolbook" w:cs="Century Schoolbook"/>
          <w:sz w:val="18"/>
          <w:szCs w:val="18"/>
        </w:rPr>
        <w:t xml:space="preserve">Updated: </w:t>
      </w:r>
      <w:r w:rsidR="000761F1">
        <w:rPr>
          <w:rFonts w:ascii="Century Schoolbook" w:eastAsia="Century Schoolbook" w:hAnsi="Century Schoolbook" w:cs="Century Schoolbook"/>
          <w:sz w:val="18"/>
          <w:szCs w:val="18"/>
        </w:rPr>
        <w:t>January 20, 2021</w:t>
      </w:r>
    </w:p>
    <w:sectPr w:rsidR="00A76E99" w:rsidSect="00C106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720" w:right="720" w:bottom="720" w:left="720" w:header="720" w:footer="720" w:gutter="0"/>
      <w:pgNumType w:start="1"/>
      <w:cols w:num="3" w:space="720" w:equalWidth="0">
        <w:col w:w="4320" w:space="720"/>
        <w:col w:w="4320" w:space="720"/>
        <w:col w:w="4320" w:space="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E1C54" w14:textId="77777777" w:rsidR="00216A4A" w:rsidRDefault="00216A4A">
      <w:pPr>
        <w:spacing w:after="0" w:line="240" w:lineRule="auto"/>
      </w:pPr>
      <w:r>
        <w:separator/>
      </w:r>
    </w:p>
  </w:endnote>
  <w:endnote w:type="continuationSeparator" w:id="0">
    <w:p w14:paraId="5DBCB7F4" w14:textId="77777777" w:rsidR="00216A4A" w:rsidRDefault="00216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D3226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018A9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9ABE5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8BB70" w14:textId="77777777" w:rsidR="00216A4A" w:rsidRDefault="00216A4A">
      <w:pPr>
        <w:spacing w:after="0" w:line="240" w:lineRule="auto"/>
      </w:pPr>
      <w:r>
        <w:separator/>
      </w:r>
    </w:p>
  </w:footnote>
  <w:footnote w:type="continuationSeparator" w:id="0">
    <w:p w14:paraId="3F457034" w14:textId="77777777" w:rsidR="00216A4A" w:rsidRDefault="00216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33ED3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5462D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AFF0E5" w14:textId="77777777" w:rsidR="00A76E99" w:rsidRDefault="00A76E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99"/>
    <w:rsid w:val="000761F1"/>
    <w:rsid w:val="002122EB"/>
    <w:rsid w:val="00216A4A"/>
    <w:rsid w:val="006A4607"/>
    <w:rsid w:val="006D62BE"/>
    <w:rsid w:val="00827026"/>
    <w:rsid w:val="00A76E99"/>
    <w:rsid w:val="00C1068E"/>
    <w:rsid w:val="00C4393D"/>
    <w:rsid w:val="00DD1A6C"/>
    <w:rsid w:val="00F5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45925"/>
  <w15:docId w15:val="{B86581B0-A45A-490C-8BF7-0FEF7CB7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A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CF8"/>
  </w:style>
  <w:style w:type="paragraph" w:styleId="Footer">
    <w:name w:val="footer"/>
    <w:basedOn w:val="Normal"/>
    <w:link w:val="FooterChar"/>
    <w:uiPriority w:val="99"/>
    <w:unhideWhenUsed/>
    <w:rsid w:val="00BA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CF8"/>
  </w:style>
  <w:style w:type="paragraph" w:styleId="NoSpacing">
    <w:name w:val="No Spacing"/>
    <w:uiPriority w:val="1"/>
    <w:qFormat/>
    <w:rsid w:val="008436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sYwRM6w1K5WooJf5xP3iLoL1vg==">AMUW2mW/Kj1YnM/oWuciO4AxE/jNPVeSmy+kCOobiJH114fsmbwI5nyMuGLAVNs0LsgYk/6OykjqRRsl5oGaAdKeXdaViBHBsG0NjO9rxERdhwTswCxYqEp/70q88g59UHOJgLpbBRNb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Finance</dc:creator>
  <cp:lastModifiedBy>Jessica Potts</cp:lastModifiedBy>
  <cp:revision>6</cp:revision>
  <cp:lastPrinted>2021-01-11T17:20:00Z</cp:lastPrinted>
  <dcterms:created xsi:type="dcterms:W3CDTF">2021-01-07T21:37:00Z</dcterms:created>
  <dcterms:modified xsi:type="dcterms:W3CDTF">2021-01-15T16:36:00Z</dcterms:modified>
</cp:coreProperties>
</file>