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F943" w14:textId="631F338E" w:rsidR="002B16CE" w:rsidRDefault="00101C98">
      <w:pPr>
        <w:spacing w:line="240" w:lineRule="auto"/>
        <w:jc w:val="center"/>
        <w:rPr>
          <w:rFonts w:ascii="Georgia" w:eastAsia="Georgia" w:hAnsi="Georgia" w:cs="Georgia"/>
          <w:b/>
          <w:color w:val="008000"/>
          <w:sz w:val="20"/>
          <w:szCs w:val="20"/>
        </w:rPr>
      </w:pPr>
      <w:bookmarkStart w:id="0" w:name="_GoBack"/>
      <w:bookmarkEnd w:id="0"/>
      <w:r>
        <w:rPr>
          <w:rFonts w:ascii="Georgia" w:eastAsia="Georgia" w:hAnsi="Georgia" w:cs="Georgia"/>
          <w:b/>
          <w:color w:val="008000"/>
          <w:sz w:val="36"/>
          <w:szCs w:val="36"/>
        </w:rPr>
        <w:t>Monument Companies</w:t>
      </w:r>
    </w:p>
    <w:p w14:paraId="3F09BCA8" w14:textId="77777777" w:rsidR="00565B89" w:rsidRPr="00565B89" w:rsidRDefault="00565B89">
      <w:pPr>
        <w:spacing w:line="240" w:lineRule="auto"/>
        <w:jc w:val="center"/>
        <w:rPr>
          <w:rFonts w:ascii="Georgia" w:eastAsia="Georgia" w:hAnsi="Georgia" w:cs="Georgia"/>
          <w:b/>
          <w:color w:val="008000"/>
          <w:sz w:val="20"/>
          <w:szCs w:val="20"/>
        </w:rPr>
      </w:pPr>
    </w:p>
    <w:p w14:paraId="1A4774AE" w14:textId="77777777" w:rsidR="002B16CE" w:rsidRDefault="00101C98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Blake’s Monuments</w:t>
      </w:r>
    </w:p>
    <w:p w14:paraId="4253FBEC" w14:textId="77777777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 storefront address (will come to your home with laptop computer)</w:t>
      </w:r>
    </w:p>
    <w:p w14:paraId="2AF455DE" w14:textId="77777777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530-662-4265</w:t>
      </w:r>
    </w:p>
    <w:p w14:paraId="7A8EE3E9" w14:textId="77777777" w:rsidR="002B16CE" w:rsidRDefault="002B16CE">
      <w:pPr>
        <w:spacing w:after="0" w:line="240" w:lineRule="auto"/>
        <w:rPr>
          <w:rFonts w:ascii="Georgia" w:eastAsia="Georgia" w:hAnsi="Georgia" w:cs="Georgia"/>
        </w:rPr>
      </w:pPr>
    </w:p>
    <w:p w14:paraId="56CA5FAC" w14:textId="77777777" w:rsidR="002B16CE" w:rsidRDefault="00101C98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Bryan-</w:t>
      </w:r>
      <w:proofErr w:type="spellStart"/>
      <w:r>
        <w:rPr>
          <w:rFonts w:ascii="Georgia" w:eastAsia="Georgia" w:hAnsi="Georgia" w:cs="Georgia"/>
          <w:b/>
          <w:u w:val="single"/>
        </w:rPr>
        <w:t>Braker</w:t>
      </w:r>
      <w:proofErr w:type="spellEnd"/>
      <w:r>
        <w:rPr>
          <w:rFonts w:ascii="Georgia" w:eastAsia="Georgia" w:hAnsi="Georgia" w:cs="Georgia"/>
          <w:b/>
          <w:u w:val="single"/>
        </w:rPr>
        <w:t xml:space="preserve"> </w:t>
      </w:r>
      <w:proofErr w:type="spellStart"/>
      <w:r>
        <w:rPr>
          <w:rFonts w:ascii="Georgia" w:eastAsia="Georgia" w:hAnsi="Georgia" w:cs="Georgia"/>
          <w:b/>
          <w:u w:val="single"/>
        </w:rPr>
        <w:t>Silveyville</w:t>
      </w:r>
      <w:proofErr w:type="spellEnd"/>
      <w:r>
        <w:rPr>
          <w:rFonts w:ascii="Georgia" w:eastAsia="Georgia" w:hAnsi="Georgia" w:cs="Georgia"/>
          <w:b/>
          <w:u w:val="single"/>
        </w:rPr>
        <w:t xml:space="preserve"> Monuments</w:t>
      </w:r>
    </w:p>
    <w:p w14:paraId="2CC53768" w14:textId="77777777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615 Merchant Street, Vacaville CA 95668</w:t>
      </w:r>
    </w:p>
    <w:p w14:paraId="24EB562B" w14:textId="77777777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707-693-0292 or 707-448-4900</w:t>
      </w:r>
    </w:p>
    <w:p w14:paraId="73556ABD" w14:textId="77777777" w:rsidR="002B16CE" w:rsidRDefault="002B16CE">
      <w:pPr>
        <w:spacing w:after="0" w:line="240" w:lineRule="auto"/>
        <w:rPr>
          <w:rFonts w:ascii="Georgia" w:eastAsia="Georgia" w:hAnsi="Georgia" w:cs="Georgia"/>
        </w:rPr>
      </w:pPr>
    </w:p>
    <w:p w14:paraId="2EECBA90" w14:textId="77777777" w:rsidR="002B16CE" w:rsidRDefault="00101C98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Cache Creek Monuments</w:t>
      </w:r>
    </w:p>
    <w:p w14:paraId="4ABE015A" w14:textId="77777777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339 County Rd 98 (corner of Main St. &amp; Hwy 16)</w:t>
      </w:r>
    </w:p>
    <w:p w14:paraId="7646A7C5" w14:textId="77777777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Woodland, CA 95695</w:t>
      </w:r>
    </w:p>
    <w:p w14:paraId="0F9F14C0" w14:textId="7FCFA1ED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530-662-4450</w:t>
      </w:r>
    </w:p>
    <w:p w14:paraId="5B840B90" w14:textId="6525F18F" w:rsidR="009C5F5F" w:rsidRDefault="009C5F5F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www.cachecreekmonuments.com</w:t>
      </w:r>
    </w:p>
    <w:p w14:paraId="64EBB7AE" w14:textId="77777777" w:rsidR="002B16CE" w:rsidRDefault="002B16CE">
      <w:pPr>
        <w:spacing w:after="0" w:line="240" w:lineRule="auto"/>
        <w:rPr>
          <w:rFonts w:ascii="Georgia" w:eastAsia="Georgia" w:hAnsi="Georgia" w:cs="Georgia"/>
        </w:rPr>
      </w:pPr>
    </w:p>
    <w:p w14:paraId="41F27550" w14:textId="77777777" w:rsidR="002B16CE" w:rsidRDefault="00101C98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Diamond Memorials</w:t>
      </w:r>
    </w:p>
    <w:p w14:paraId="0D8B5582" w14:textId="77777777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Butte House Rd, Sutter, CA 95982</w:t>
      </w:r>
    </w:p>
    <w:p w14:paraId="355C0EBB" w14:textId="77777777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530-755-4989</w:t>
      </w:r>
    </w:p>
    <w:p w14:paraId="27ADDFBF" w14:textId="77777777" w:rsidR="002B16CE" w:rsidRDefault="002B16CE">
      <w:pPr>
        <w:spacing w:after="0" w:line="240" w:lineRule="auto"/>
        <w:rPr>
          <w:rFonts w:ascii="Georgia" w:eastAsia="Georgia" w:hAnsi="Georgia" w:cs="Georgia"/>
        </w:rPr>
      </w:pPr>
    </w:p>
    <w:p w14:paraId="546D649F" w14:textId="77777777" w:rsidR="002B16CE" w:rsidRDefault="00101C98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Pugh Memorials</w:t>
      </w:r>
    </w:p>
    <w:p w14:paraId="03BA177C" w14:textId="77777777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231 West Main Street, Woodland CA 95695</w:t>
      </w:r>
    </w:p>
    <w:p w14:paraId="15239CDB" w14:textId="7BB0E771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530-662-1251</w:t>
      </w:r>
    </w:p>
    <w:p w14:paraId="4CABDADA" w14:textId="610BA68F" w:rsidR="009C5F5F" w:rsidRDefault="009C5F5F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www.pughmemorials.com</w:t>
      </w:r>
    </w:p>
    <w:p w14:paraId="124548DD" w14:textId="77777777" w:rsidR="002B16CE" w:rsidRDefault="002B16CE">
      <w:pPr>
        <w:spacing w:after="0" w:line="240" w:lineRule="auto"/>
        <w:rPr>
          <w:rFonts w:ascii="Georgia" w:eastAsia="Georgia" w:hAnsi="Georgia" w:cs="Georgia"/>
        </w:rPr>
      </w:pPr>
    </w:p>
    <w:p w14:paraId="07090ED2" w14:textId="77777777" w:rsidR="002B16CE" w:rsidRDefault="00101C98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proofErr w:type="spellStart"/>
      <w:r>
        <w:rPr>
          <w:rFonts w:ascii="Georgia" w:eastAsia="Georgia" w:hAnsi="Georgia" w:cs="Georgia"/>
          <w:b/>
          <w:u w:val="single"/>
        </w:rPr>
        <w:t>Ruhkala</w:t>
      </w:r>
      <w:proofErr w:type="spellEnd"/>
      <w:r>
        <w:rPr>
          <w:rFonts w:ascii="Georgia" w:eastAsia="Georgia" w:hAnsi="Georgia" w:cs="Georgia"/>
          <w:b/>
          <w:u w:val="single"/>
        </w:rPr>
        <w:t xml:space="preserve"> Monument</w:t>
      </w:r>
    </w:p>
    <w:p w14:paraId="018A3B2D" w14:textId="77777777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1001 Broadway (at 10th St, across from the old cemetery), Sacramento, CA 95818</w:t>
      </w:r>
    </w:p>
    <w:p w14:paraId="2F0CD942" w14:textId="1701B423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916-441-2846</w:t>
      </w:r>
    </w:p>
    <w:p w14:paraId="376863AE" w14:textId="1DC39B72" w:rsidR="009C5F5F" w:rsidRDefault="009C5F5F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www.ruhkalamonument.com</w:t>
      </w:r>
    </w:p>
    <w:p w14:paraId="1AF77D64" w14:textId="77777777" w:rsidR="002B16CE" w:rsidRDefault="002B16CE">
      <w:pPr>
        <w:spacing w:after="0" w:line="240" w:lineRule="auto"/>
        <w:rPr>
          <w:rFonts w:ascii="Georgia" w:eastAsia="Georgia" w:hAnsi="Georgia" w:cs="Georgia"/>
        </w:rPr>
      </w:pPr>
    </w:p>
    <w:p w14:paraId="23921E17" w14:textId="77777777" w:rsidR="002B16CE" w:rsidRDefault="00101C98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Sharer Monument</w:t>
      </w:r>
    </w:p>
    <w:p w14:paraId="37990F64" w14:textId="77777777" w:rsidR="002B16CE" w:rsidRDefault="00101C98">
      <w:pPr>
        <w:spacing w:after="0" w:line="240" w:lineRule="auto"/>
        <w:rPr>
          <w:rFonts w:ascii="Georgia" w:eastAsia="Georgia" w:hAnsi="Georgia" w:cs="Georgia"/>
        </w:rPr>
      </w:pPr>
      <w:proofErr w:type="gramStart"/>
      <w:r>
        <w:rPr>
          <w:rFonts w:ascii="Georgia" w:eastAsia="Georgia" w:hAnsi="Georgia" w:cs="Georgia"/>
        </w:rPr>
        <w:t>4946 Watt</w:t>
      </w:r>
      <w:proofErr w:type="gramEnd"/>
      <w:r>
        <w:rPr>
          <w:rFonts w:ascii="Georgia" w:eastAsia="Georgia" w:hAnsi="Georgia" w:cs="Georgia"/>
        </w:rPr>
        <w:t xml:space="preserve"> Avenue. #18 Sacramento, CA 95818</w:t>
      </w:r>
    </w:p>
    <w:p w14:paraId="05F045E9" w14:textId="77777777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916-925-4194</w:t>
      </w:r>
    </w:p>
    <w:p w14:paraId="6DB6BDE1" w14:textId="77777777" w:rsidR="002B16CE" w:rsidRDefault="002B16CE">
      <w:pPr>
        <w:spacing w:after="0" w:line="240" w:lineRule="auto"/>
        <w:rPr>
          <w:rFonts w:ascii="Georgia" w:eastAsia="Georgia" w:hAnsi="Georgia" w:cs="Georgia"/>
        </w:rPr>
      </w:pPr>
    </w:p>
    <w:p w14:paraId="169F5076" w14:textId="77777777" w:rsidR="002B16CE" w:rsidRDefault="00101C98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Weber’s Personalized Memorials</w:t>
      </w:r>
    </w:p>
    <w:p w14:paraId="78DE6BBF" w14:textId="77777777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340 Industrial Way, Dixon CA 95620</w:t>
      </w:r>
    </w:p>
    <w:p w14:paraId="07D87706" w14:textId="77777777" w:rsidR="002B16CE" w:rsidRDefault="00101C98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707-693-0660</w:t>
      </w:r>
    </w:p>
    <w:p w14:paraId="165AE5BE" w14:textId="77777777" w:rsidR="002B16CE" w:rsidRDefault="002B16CE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382C6538" w14:textId="77777777" w:rsidR="002B16CE" w:rsidRDefault="002B16CE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1A33DBDB" w14:textId="77777777" w:rsidR="002B16CE" w:rsidRDefault="002B16CE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5286111C" w14:textId="77777777" w:rsidR="002B16CE" w:rsidRDefault="002B16CE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7C4B53FB" w14:textId="77777777" w:rsidR="002B16CE" w:rsidRDefault="002B16CE">
      <w:pPr>
        <w:rPr>
          <w:sz w:val="24"/>
          <w:szCs w:val="24"/>
        </w:rPr>
      </w:pPr>
    </w:p>
    <w:p w14:paraId="70E1CB34" w14:textId="77777777" w:rsidR="002B16CE" w:rsidRDefault="002B16CE">
      <w:pPr>
        <w:rPr>
          <w:sz w:val="24"/>
          <w:szCs w:val="24"/>
        </w:rPr>
      </w:pPr>
    </w:p>
    <w:p w14:paraId="213D7005" w14:textId="77777777" w:rsidR="002B16CE" w:rsidRDefault="002B16CE">
      <w:pPr>
        <w:rPr>
          <w:sz w:val="24"/>
          <w:szCs w:val="24"/>
        </w:rPr>
      </w:pPr>
    </w:p>
    <w:p w14:paraId="4CFF3978" w14:textId="77777777" w:rsidR="002B16CE" w:rsidRDefault="002B16CE">
      <w:pPr>
        <w:rPr>
          <w:sz w:val="24"/>
          <w:szCs w:val="24"/>
        </w:rPr>
      </w:pPr>
    </w:p>
    <w:p w14:paraId="764C9FA2" w14:textId="77777777" w:rsidR="002B16CE" w:rsidRDefault="002B16CE">
      <w:pPr>
        <w:rPr>
          <w:sz w:val="24"/>
          <w:szCs w:val="24"/>
        </w:rPr>
      </w:pPr>
    </w:p>
    <w:p w14:paraId="74951165" w14:textId="77777777" w:rsidR="002B16CE" w:rsidRDefault="002B16CE">
      <w:pPr>
        <w:rPr>
          <w:sz w:val="24"/>
          <w:szCs w:val="24"/>
        </w:rPr>
      </w:pPr>
    </w:p>
    <w:p w14:paraId="15C94029" w14:textId="77777777" w:rsidR="002B16CE" w:rsidRDefault="002B16CE">
      <w:pPr>
        <w:rPr>
          <w:sz w:val="24"/>
          <w:szCs w:val="24"/>
        </w:rPr>
      </w:pPr>
    </w:p>
    <w:p w14:paraId="64AF3118" w14:textId="77777777" w:rsidR="002B16CE" w:rsidRDefault="002B16CE">
      <w:pPr>
        <w:rPr>
          <w:sz w:val="24"/>
          <w:szCs w:val="24"/>
        </w:rPr>
      </w:pPr>
    </w:p>
    <w:p w14:paraId="2FFB5B82" w14:textId="77777777" w:rsidR="002B16CE" w:rsidRDefault="002B16CE">
      <w:pPr>
        <w:rPr>
          <w:sz w:val="24"/>
          <w:szCs w:val="24"/>
        </w:rPr>
      </w:pPr>
    </w:p>
    <w:p w14:paraId="58F25262" w14:textId="77777777" w:rsidR="002B16CE" w:rsidRDefault="002B16CE">
      <w:pPr>
        <w:rPr>
          <w:sz w:val="24"/>
          <w:szCs w:val="24"/>
        </w:rPr>
      </w:pPr>
    </w:p>
    <w:p w14:paraId="634F505E" w14:textId="77777777" w:rsidR="002B16CE" w:rsidRDefault="002B16CE">
      <w:pPr>
        <w:rPr>
          <w:sz w:val="24"/>
          <w:szCs w:val="24"/>
        </w:rPr>
      </w:pPr>
    </w:p>
    <w:p w14:paraId="74CB0D06" w14:textId="77777777" w:rsidR="002B16CE" w:rsidRDefault="002B16CE">
      <w:pPr>
        <w:rPr>
          <w:sz w:val="24"/>
          <w:szCs w:val="24"/>
        </w:rPr>
      </w:pPr>
    </w:p>
    <w:p w14:paraId="2CBF8815" w14:textId="77777777" w:rsidR="002B16CE" w:rsidRDefault="002B16CE">
      <w:pPr>
        <w:rPr>
          <w:sz w:val="24"/>
          <w:szCs w:val="24"/>
        </w:rPr>
      </w:pPr>
    </w:p>
    <w:p w14:paraId="4AD44C7E" w14:textId="77777777" w:rsidR="002B16CE" w:rsidRDefault="002B16CE">
      <w:pPr>
        <w:rPr>
          <w:sz w:val="24"/>
          <w:szCs w:val="24"/>
        </w:rPr>
      </w:pPr>
    </w:p>
    <w:p w14:paraId="4D8766D3" w14:textId="77777777" w:rsidR="002B16CE" w:rsidRDefault="002B16CE">
      <w:pPr>
        <w:rPr>
          <w:sz w:val="24"/>
          <w:szCs w:val="24"/>
        </w:rPr>
      </w:pPr>
    </w:p>
    <w:p w14:paraId="5E807974" w14:textId="77777777" w:rsidR="002B16CE" w:rsidRDefault="002B16CE">
      <w:pPr>
        <w:rPr>
          <w:sz w:val="24"/>
          <w:szCs w:val="24"/>
        </w:rPr>
      </w:pPr>
    </w:p>
    <w:p w14:paraId="01C037F4" w14:textId="77777777" w:rsidR="002B16CE" w:rsidRDefault="002B16CE">
      <w:pPr>
        <w:rPr>
          <w:sz w:val="24"/>
          <w:szCs w:val="24"/>
        </w:rPr>
      </w:pPr>
    </w:p>
    <w:p w14:paraId="462F32D4" w14:textId="77777777" w:rsidR="002B16CE" w:rsidRDefault="002B16CE">
      <w:pPr>
        <w:rPr>
          <w:sz w:val="24"/>
          <w:szCs w:val="24"/>
        </w:rPr>
      </w:pPr>
    </w:p>
    <w:p w14:paraId="1BBDC8C9" w14:textId="77777777" w:rsidR="002B16CE" w:rsidRDefault="002B16CE">
      <w:pPr>
        <w:rPr>
          <w:sz w:val="24"/>
          <w:szCs w:val="24"/>
        </w:rPr>
      </w:pPr>
    </w:p>
    <w:p w14:paraId="12A7128E" w14:textId="77777777" w:rsidR="00565B89" w:rsidRDefault="00565B89" w:rsidP="00565B89">
      <w:pPr>
        <w:rPr>
          <w:rFonts w:ascii="Georgia" w:eastAsia="Georgia" w:hAnsi="Georgia" w:cs="Georgia"/>
          <w:b/>
          <w:color w:val="38761D"/>
          <w:sz w:val="32"/>
          <w:szCs w:val="32"/>
        </w:rPr>
      </w:pPr>
    </w:p>
    <w:p w14:paraId="72B1FE3A" w14:textId="70B609E9" w:rsidR="002B16CE" w:rsidRDefault="00101C98">
      <w:pPr>
        <w:ind w:left="360"/>
        <w:jc w:val="center"/>
        <w:rPr>
          <w:rFonts w:ascii="Georgia" w:eastAsia="Georgia" w:hAnsi="Georgia" w:cs="Georgia"/>
          <w:b/>
          <w:color w:val="38761D"/>
          <w:sz w:val="32"/>
          <w:szCs w:val="32"/>
        </w:rPr>
      </w:pPr>
      <w:r>
        <w:rPr>
          <w:rFonts w:ascii="Georgia" w:eastAsia="Georgia" w:hAnsi="Georgia" w:cs="Georgia"/>
          <w:b/>
          <w:color w:val="38761D"/>
          <w:sz w:val="32"/>
          <w:szCs w:val="32"/>
        </w:rPr>
        <w:t>Davis Cemetery District and Arboretum</w:t>
      </w:r>
    </w:p>
    <w:p w14:paraId="3172EC1C" w14:textId="77777777" w:rsidR="002B16CE" w:rsidRDefault="00101C98">
      <w:pPr>
        <w:ind w:left="360"/>
      </w:pPr>
      <w:r>
        <w:rPr>
          <w:noProof/>
        </w:rPr>
        <w:drawing>
          <wp:inline distT="0" distB="0" distL="0" distR="0" wp14:anchorId="5CE0F932" wp14:editId="3DC4E090">
            <wp:extent cx="2743200" cy="182943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9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D8BD86" w14:textId="77777777" w:rsidR="002B16CE" w:rsidRDefault="002B16CE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</w:p>
    <w:p w14:paraId="35EB7EDE" w14:textId="77777777" w:rsidR="002B16CE" w:rsidRDefault="00101C98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820 Pole Line Road</w:t>
      </w:r>
    </w:p>
    <w:p w14:paraId="266EE58A" w14:textId="77777777" w:rsidR="002B16CE" w:rsidRDefault="00101C98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Davis, CA 95618</w:t>
      </w:r>
    </w:p>
    <w:p w14:paraId="07689F46" w14:textId="77777777" w:rsidR="002B16CE" w:rsidRDefault="002B16CE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</w:p>
    <w:p w14:paraId="53B3067D" w14:textId="77777777" w:rsidR="002B16CE" w:rsidRPr="00565B89" w:rsidRDefault="00101C98" w:rsidP="00565B89">
      <w:pPr>
        <w:spacing w:after="0" w:line="240" w:lineRule="auto"/>
        <w:ind w:left="360"/>
        <w:jc w:val="center"/>
        <w:rPr>
          <w:rFonts w:ascii="Georgia" w:eastAsia="Georgia" w:hAnsi="Georgia" w:cs="Georgia"/>
          <w:sz w:val="24"/>
          <w:szCs w:val="24"/>
        </w:rPr>
      </w:pPr>
      <w:r w:rsidRPr="00565B89">
        <w:rPr>
          <w:rFonts w:ascii="Georgia" w:eastAsia="Georgia" w:hAnsi="Georgia" w:cs="Georgia"/>
          <w:sz w:val="24"/>
          <w:szCs w:val="24"/>
        </w:rPr>
        <w:t>Hours: Monday-Friday, 9am-4pm</w:t>
      </w:r>
    </w:p>
    <w:p w14:paraId="160CBCE2" w14:textId="77777777" w:rsidR="002B16CE" w:rsidRDefault="002B16CE">
      <w:pPr>
        <w:ind w:left="360"/>
        <w:rPr>
          <w:rFonts w:ascii="Georgia" w:eastAsia="Georgia" w:hAnsi="Georgia" w:cs="Georgia"/>
          <w:sz w:val="24"/>
          <w:szCs w:val="24"/>
        </w:rPr>
      </w:pPr>
    </w:p>
    <w:p w14:paraId="5578029E" w14:textId="77777777" w:rsidR="00565B89" w:rsidRDefault="00565B89" w:rsidP="00565B89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615EF16A" w14:textId="2FCBC764" w:rsidR="002B16CE" w:rsidRDefault="00565B89" w:rsidP="00565B89">
      <w:pPr>
        <w:spacing w:after="0" w:line="240" w:lineRule="auto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      </w:t>
      </w:r>
      <w:r w:rsidR="00101C98">
        <w:rPr>
          <w:rFonts w:ascii="Georgia" w:eastAsia="Georgia" w:hAnsi="Georgia" w:cs="Georgia"/>
          <w:sz w:val="28"/>
          <w:szCs w:val="28"/>
        </w:rPr>
        <w:t>Contact information:</w:t>
      </w:r>
    </w:p>
    <w:p w14:paraId="12606A9F" w14:textId="77777777" w:rsidR="002B16CE" w:rsidRDefault="00101C98" w:rsidP="00565B89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530-756-7807</w:t>
      </w:r>
    </w:p>
    <w:p w14:paraId="17E70A97" w14:textId="77777777" w:rsidR="002B16CE" w:rsidRDefault="00101C98" w:rsidP="00565B89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www.daviscemetery.org</w:t>
      </w:r>
    </w:p>
    <w:p w14:paraId="158DF882" w14:textId="77777777" w:rsidR="002B16CE" w:rsidRDefault="002B16CE">
      <w:pPr>
        <w:spacing w:after="0" w:line="240" w:lineRule="auto"/>
        <w:ind w:left="360"/>
        <w:rPr>
          <w:rFonts w:ascii="Georgia" w:eastAsia="Georgia" w:hAnsi="Georgia" w:cs="Georgia"/>
          <w:sz w:val="28"/>
          <w:szCs w:val="28"/>
        </w:rPr>
      </w:pPr>
    </w:p>
    <w:p w14:paraId="028348CE" w14:textId="77777777" w:rsidR="002B16CE" w:rsidRDefault="00101C98">
      <w:pPr>
        <w:spacing w:after="0" w:line="240" w:lineRule="auto"/>
        <w:ind w:left="36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sz w:val="24"/>
          <w:szCs w:val="24"/>
        </w:rPr>
        <w:t>Superintendent</w:t>
      </w:r>
      <w:r>
        <w:rPr>
          <w:rFonts w:ascii="Georgia" w:eastAsia="Georgia" w:hAnsi="Georgia" w:cs="Georgia"/>
          <w:sz w:val="24"/>
          <w:szCs w:val="24"/>
        </w:rPr>
        <w:t>:  jess@daviscemetery.org</w:t>
      </w:r>
    </w:p>
    <w:p w14:paraId="018CB572" w14:textId="77777777" w:rsidR="002B16CE" w:rsidRDefault="002B16CE">
      <w:pPr>
        <w:spacing w:after="0" w:line="240" w:lineRule="auto"/>
        <w:ind w:left="360"/>
        <w:jc w:val="center"/>
        <w:rPr>
          <w:rFonts w:ascii="Georgia" w:eastAsia="Georgia" w:hAnsi="Georgia" w:cs="Georgia"/>
          <w:sz w:val="24"/>
          <w:szCs w:val="24"/>
        </w:rPr>
      </w:pPr>
    </w:p>
    <w:p w14:paraId="0E198925" w14:textId="77777777" w:rsidR="002B16CE" w:rsidRDefault="00101C98">
      <w:pPr>
        <w:spacing w:after="0" w:line="240" w:lineRule="auto"/>
        <w:ind w:left="36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Assistant Superintendent</w:t>
      </w:r>
      <w:r>
        <w:rPr>
          <w:rFonts w:ascii="Georgia" w:eastAsia="Georgia" w:hAnsi="Georgia" w:cs="Georgia"/>
          <w:sz w:val="24"/>
          <w:szCs w:val="24"/>
        </w:rPr>
        <w:t xml:space="preserve">: judy@daviscemetery.org </w:t>
      </w:r>
      <w:r>
        <w:rPr>
          <w:rFonts w:ascii="Georgia" w:eastAsia="Georgia" w:hAnsi="Georgia" w:cs="Georgia"/>
        </w:rPr>
        <w:t xml:space="preserve"> </w:t>
      </w:r>
    </w:p>
    <w:p w14:paraId="5D60B9D3" w14:textId="77777777" w:rsidR="00565B89" w:rsidRDefault="00101C98" w:rsidP="00565B89">
      <w:pPr>
        <w:spacing w:after="0" w:line="240" w:lineRule="auto"/>
        <w:ind w:left="36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</w:p>
    <w:p w14:paraId="4C7D40CA" w14:textId="5C6D04DF" w:rsidR="002B16CE" w:rsidRPr="00565B89" w:rsidRDefault="00101C98" w:rsidP="00565B89">
      <w:pPr>
        <w:spacing w:after="0" w:line="240" w:lineRule="auto"/>
        <w:ind w:left="36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Outreach Director</w:t>
      </w:r>
      <w:r>
        <w:rPr>
          <w:rFonts w:ascii="Georgia" w:eastAsia="Georgia" w:hAnsi="Georgia" w:cs="Georgia"/>
          <w:sz w:val="24"/>
          <w:szCs w:val="24"/>
        </w:rPr>
        <w:t>: embingham19@gmail.com</w:t>
      </w:r>
      <w:r>
        <w:rPr>
          <w:sz w:val="24"/>
          <w:szCs w:val="24"/>
        </w:rPr>
        <w:t xml:space="preserve">   </w:t>
      </w:r>
    </w:p>
    <w:p w14:paraId="0546448E" w14:textId="77777777" w:rsidR="00565B89" w:rsidRDefault="00565B89">
      <w:pPr>
        <w:pBdr>
          <w:bottom w:val="single" w:sz="4" w:space="1" w:color="000000"/>
        </w:pBdr>
        <w:spacing w:line="276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</w:p>
    <w:p w14:paraId="4233E88B" w14:textId="77777777" w:rsidR="00565B89" w:rsidRDefault="00565B89">
      <w:pPr>
        <w:pBdr>
          <w:bottom w:val="single" w:sz="4" w:space="1" w:color="000000"/>
        </w:pBdr>
        <w:spacing w:line="276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</w:p>
    <w:p w14:paraId="7C2B72AE" w14:textId="73C0B02F" w:rsidR="002B16CE" w:rsidRDefault="00101C98">
      <w:pPr>
        <w:pBdr>
          <w:bottom w:val="single" w:sz="4" w:space="1" w:color="000000"/>
        </w:pBdr>
        <w:spacing w:line="276" w:lineRule="auto"/>
        <w:jc w:val="center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lastRenderedPageBreak/>
        <w:t xml:space="preserve">Residential Interment Right Fees </w:t>
      </w:r>
    </w:p>
    <w:p w14:paraId="29DB85CF" w14:textId="77777777" w:rsidR="002B16CE" w:rsidRDefault="00101C98">
      <w:pPr>
        <w:spacing w:line="240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  </w:t>
      </w:r>
      <w:r>
        <w:rPr>
          <w:rFonts w:ascii="Century Schoolbook" w:eastAsia="Century Schoolbook" w:hAnsi="Century Schoolbook" w:cs="Century Schoolbook"/>
          <w:u w:val="single"/>
        </w:rPr>
        <w:t>Plot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u w:val="single"/>
        </w:rPr>
        <w:t>Endowment</w:t>
      </w:r>
      <w:r>
        <w:rPr>
          <w:rFonts w:ascii="Century Schoolbook" w:eastAsia="Century Schoolbook" w:hAnsi="Century Schoolbook" w:cs="Century Schoolbook"/>
        </w:rPr>
        <w:t>*</w:t>
      </w:r>
    </w:p>
    <w:p w14:paraId="65A90EC5" w14:textId="77777777" w:rsidR="002B16CE" w:rsidRDefault="00101C98">
      <w:pPr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Casket……………...1,600.00     400.00</w:t>
      </w:r>
    </w:p>
    <w:p w14:paraId="21A87ABA" w14:textId="77777777" w:rsidR="002B16CE" w:rsidRDefault="00101C98">
      <w:pPr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Infant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…………………650.00     200.00</w:t>
      </w:r>
    </w:p>
    <w:p w14:paraId="5778FF45" w14:textId="77777777" w:rsidR="002B16CE" w:rsidRDefault="00101C98">
      <w:pPr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Cremation……………475.00     125.00</w:t>
      </w:r>
    </w:p>
    <w:p w14:paraId="57E5E1C4" w14:textId="77777777" w:rsidR="002B16CE" w:rsidRDefault="00101C98">
      <w:pPr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Lg. Cremation……….850.00     200.00</w:t>
      </w:r>
    </w:p>
    <w:p w14:paraId="29130508" w14:textId="77777777" w:rsidR="002B16CE" w:rsidRDefault="00101C98">
      <w:pPr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Niche……………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…..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2,300.00     500.00</w:t>
      </w:r>
    </w:p>
    <w:p w14:paraId="59B4BBCD" w14:textId="77777777" w:rsidR="002B16CE" w:rsidRDefault="00101C98">
      <w:pPr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bookmarkStart w:id="1" w:name="_gjdgxs" w:colFirst="0" w:colLast="0"/>
      <w:bookmarkEnd w:id="1"/>
      <w:r>
        <w:rPr>
          <w:rFonts w:ascii="Century Schoolbook" w:eastAsia="Century Schoolbook" w:hAnsi="Century Schoolbook" w:cs="Century Schoolbook"/>
          <w:sz w:val="24"/>
          <w:szCs w:val="24"/>
        </w:rPr>
        <w:t>Bottom row Niche...1,025.00     500.00</w:t>
      </w:r>
    </w:p>
    <w:p w14:paraId="059594A6" w14:textId="77777777" w:rsidR="002B16CE" w:rsidRDefault="00101C98">
      <w:pPr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Scattering Garden….475.00      125.00</w:t>
      </w:r>
    </w:p>
    <w:p w14:paraId="56744A5E" w14:textId="77777777" w:rsidR="002B16CE" w:rsidRDefault="00101C98">
      <w:pPr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Upper Hill…………7,200.00      400.00</w:t>
      </w:r>
    </w:p>
    <w:p w14:paraId="4655DC7A" w14:textId="77777777" w:rsidR="002B16CE" w:rsidRDefault="00101C98">
      <w:pPr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Middle Hill………...5,250.00     400.00</w:t>
      </w:r>
    </w:p>
    <w:p w14:paraId="66F81679" w14:textId="77777777" w:rsidR="002B16CE" w:rsidRDefault="00101C98">
      <w:pPr>
        <w:spacing w:line="360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Lower Hill………….3,575.00     400.00</w:t>
      </w:r>
    </w:p>
    <w:p w14:paraId="56831E36" w14:textId="77777777" w:rsidR="002B16CE" w:rsidRDefault="002B16CE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</w:p>
    <w:p w14:paraId="7F2AD9ED" w14:textId="77777777" w:rsidR="002B16CE" w:rsidRDefault="00101C98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Burials are conducted Monday-Friday, 9am-4pm. Weekend Burials incur additional costs.</w:t>
      </w:r>
    </w:p>
    <w:p w14:paraId="29F750E9" w14:textId="77777777" w:rsidR="002B16CE" w:rsidRDefault="002B16CE">
      <w:pPr>
        <w:spacing w:after="0" w:line="276" w:lineRule="auto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</w:p>
    <w:p w14:paraId="0FE7BF35" w14:textId="77777777" w:rsidR="002B16CE" w:rsidRDefault="00101C98">
      <w:pPr>
        <w:spacing w:after="0" w:line="36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Non-Resident Fee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   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       1,200.00</w:t>
      </w:r>
    </w:p>
    <w:p w14:paraId="489F0F72" w14:textId="77777777" w:rsidR="002B16CE" w:rsidRDefault="00101C98">
      <w:pPr>
        <w:spacing w:after="0" w:line="360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Former Resident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                           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   400.00</w:t>
      </w:r>
    </w:p>
    <w:p w14:paraId="1920754A" w14:textId="77777777" w:rsidR="002B16CE" w:rsidRDefault="00101C98">
      <w:pPr>
        <w:spacing w:after="0" w:line="360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Clarksburg/West Sac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          350.00</w:t>
      </w:r>
    </w:p>
    <w:p w14:paraId="0D404871" w14:textId="77777777" w:rsidR="002B16CE" w:rsidRDefault="002B16CE">
      <w:pPr>
        <w:pBdr>
          <w:bottom w:val="single" w:sz="4" w:space="1" w:color="000000"/>
        </w:pBdr>
        <w:spacing w:after="0"/>
        <w:rPr>
          <w:rFonts w:ascii="Century Schoolbook" w:eastAsia="Century Schoolbook" w:hAnsi="Century Schoolbook" w:cs="Century Schoolbook"/>
          <w:b/>
          <w:i/>
        </w:rPr>
      </w:pPr>
    </w:p>
    <w:p w14:paraId="7627BF22" w14:textId="77777777" w:rsidR="002B16CE" w:rsidRDefault="002B16CE">
      <w:pPr>
        <w:pBdr>
          <w:bottom w:val="single" w:sz="4" w:space="1" w:color="000000"/>
        </w:pBdr>
        <w:rPr>
          <w:rFonts w:ascii="Century Schoolbook" w:eastAsia="Century Schoolbook" w:hAnsi="Century Schoolbook" w:cs="Century Schoolbook"/>
          <w:b/>
          <w:i/>
        </w:rPr>
      </w:pPr>
    </w:p>
    <w:p w14:paraId="6DDC825F" w14:textId="05DE9751" w:rsidR="002B16CE" w:rsidRDefault="00101C98">
      <w:pPr>
        <w:pBdr>
          <w:bottom w:val="single" w:sz="4" w:space="1" w:color="000000"/>
        </w:pBdr>
        <w:rPr>
          <w:rFonts w:ascii="Century Schoolbook" w:eastAsia="Century Schoolbook" w:hAnsi="Century Schoolbook" w:cs="Century Schoolbook"/>
          <w:b/>
          <w:i/>
        </w:rPr>
      </w:pPr>
      <w:r>
        <w:rPr>
          <w:rFonts w:ascii="Century Schoolbook" w:eastAsia="Century Schoolbook" w:hAnsi="Century Schoolbook" w:cs="Century Schoolbook"/>
          <w:b/>
          <w:i/>
        </w:rPr>
        <w:t xml:space="preserve">* Endowment fees are for the forever care of the plot and </w:t>
      </w:r>
      <w:r w:rsidR="00565B89">
        <w:rPr>
          <w:rFonts w:ascii="Century Schoolbook" w:eastAsia="Century Schoolbook" w:hAnsi="Century Schoolbook" w:cs="Century Schoolbook"/>
          <w:b/>
          <w:i/>
        </w:rPr>
        <w:t>marker and</w:t>
      </w:r>
      <w:r>
        <w:rPr>
          <w:rFonts w:ascii="Century Schoolbook" w:eastAsia="Century Schoolbook" w:hAnsi="Century Schoolbook" w:cs="Century Schoolbook"/>
          <w:b/>
          <w:i/>
        </w:rPr>
        <w:t xml:space="preserve"> are non-refundable.</w:t>
      </w:r>
    </w:p>
    <w:p w14:paraId="3F825CA4" w14:textId="77777777" w:rsidR="002B16CE" w:rsidRDefault="00101C98">
      <w:pPr>
        <w:pBdr>
          <w:bottom w:val="single" w:sz="4" w:space="1" w:color="000000"/>
        </w:pBdr>
        <w:jc w:val="center"/>
        <w:rPr>
          <w:rFonts w:ascii="Century Schoolbook" w:eastAsia="Century Schoolbook" w:hAnsi="Century Schoolbook" w:cs="Century Schoolbook"/>
          <w:b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>Interment Fees</w:t>
      </w:r>
    </w:p>
    <w:p w14:paraId="0728C93D" w14:textId="77777777" w:rsidR="002B16CE" w:rsidRDefault="002B16CE">
      <w:pPr>
        <w:spacing w:after="0" w:line="276" w:lineRule="auto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</w:p>
    <w:p w14:paraId="42BCCB7A" w14:textId="77777777" w:rsidR="002B16CE" w:rsidRDefault="00101C98">
      <w:pPr>
        <w:spacing w:after="0" w:line="276" w:lineRule="auto"/>
        <w:jc w:val="center"/>
        <w:rPr>
          <w:rFonts w:ascii="Century Schoolbook" w:eastAsia="Century Schoolbook" w:hAnsi="Century Schoolbook" w:cs="Century Schoolbook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Green Burial</w:t>
      </w:r>
      <w:r>
        <w:rPr>
          <w:rFonts w:ascii="Century Schoolbook" w:eastAsia="Century Schoolbook" w:hAnsi="Century Schoolbook" w:cs="Century Schoolbook"/>
          <w:sz w:val="24"/>
          <w:szCs w:val="24"/>
          <w:u w:val="single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Single….………………………...1,850.00</w:t>
      </w:r>
    </w:p>
    <w:p w14:paraId="5FD6E880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st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Companion……………...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…..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1,950.00</w:t>
      </w:r>
    </w:p>
    <w:p w14:paraId="52A266E4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2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nd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Companion………………....1,050.00</w:t>
      </w:r>
    </w:p>
    <w:p w14:paraId="3B52245A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Vault Lid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(plus </w:t>
      </w:r>
      <w:proofErr w:type="gramStart"/>
      <w:r>
        <w:rPr>
          <w:rFonts w:ascii="Century Schoolbook" w:eastAsia="Century Schoolbook" w:hAnsi="Century Schoolbook" w:cs="Century Schoolbook"/>
          <w:sz w:val="18"/>
          <w:szCs w:val="18"/>
        </w:rPr>
        <w:t>tax)…</w:t>
      </w:r>
      <w:proofErr w:type="gramEnd"/>
      <w:r>
        <w:rPr>
          <w:rFonts w:ascii="Century Schoolbook" w:eastAsia="Century Schoolbook" w:hAnsi="Century Schoolbook" w:cs="Century Schoolbook"/>
          <w:sz w:val="18"/>
          <w:szCs w:val="18"/>
        </w:rPr>
        <w:t>……………………</w:t>
      </w:r>
      <w:r>
        <w:rPr>
          <w:rFonts w:ascii="Century Schoolbook" w:eastAsia="Century Schoolbook" w:hAnsi="Century Schoolbook" w:cs="Century Schoolbook"/>
          <w:sz w:val="24"/>
          <w:szCs w:val="24"/>
        </w:rPr>
        <w:t>400.00</w:t>
      </w:r>
    </w:p>
    <w:p w14:paraId="59495D45" w14:textId="77777777" w:rsidR="002B16CE" w:rsidRDefault="002B16CE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6E8C1254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Standard Burial</w:t>
      </w:r>
    </w:p>
    <w:p w14:paraId="0EA820CC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Single……….……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….…..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……...1,500.001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st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Companion……….……..…..1,850.00</w:t>
      </w:r>
    </w:p>
    <w:p w14:paraId="62FEE462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2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nd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Companion……....…………1,050.00</w:t>
      </w:r>
    </w:p>
    <w:p w14:paraId="678C7F3B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(plus </w:t>
      </w:r>
      <w:proofErr w:type="gramStart"/>
      <w:r>
        <w:rPr>
          <w:rFonts w:ascii="Century Schoolbook" w:eastAsia="Century Schoolbook" w:hAnsi="Century Schoolbook" w:cs="Century Schoolbook"/>
          <w:sz w:val="18"/>
          <w:szCs w:val="18"/>
        </w:rPr>
        <w:t>tax)</w:t>
      </w:r>
      <w:r>
        <w:rPr>
          <w:rFonts w:ascii="Century Schoolbook" w:eastAsia="Century Schoolbook" w:hAnsi="Century Schoolbook" w:cs="Century Schoolbook"/>
          <w:sz w:val="24"/>
          <w:szCs w:val="24"/>
        </w:rPr>
        <w:t>…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…..………………950.00</w:t>
      </w:r>
    </w:p>
    <w:p w14:paraId="13F9EF66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Companion 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(plus </w:t>
      </w:r>
      <w:proofErr w:type="gramStart"/>
      <w:r>
        <w:rPr>
          <w:rFonts w:ascii="Century Schoolbook" w:eastAsia="Century Schoolbook" w:hAnsi="Century Schoolbook" w:cs="Century Schoolbook"/>
          <w:sz w:val="18"/>
          <w:szCs w:val="18"/>
        </w:rPr>
        <w:t>tax</w:t>
      </w:r>
      <w:r>
        <w:rPr>
          <w:rFonts w:ascii="Century Schoolbook" w:eastAsia="Century Schoolbook" w:hAnsi="Century Schoolbook" w:cs="Century Schoolbook"/>
          <w:sz w:val="24"/>
          <w:szCs w:val="24"/>
        </w:rPr>
        <w:t>)…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.…1,300.00</w:t>
      </w:r>
    </w:p>
    <w:p w14:paraId="7661E448" w14:textId="77777777" w:rsidR="002B16CE" w:rsidRDefault="002B16CE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247FA242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Titan Burial</w:t>
      </w:r>
    </w:p>
    <w:p w14:paraId="4F807A71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Single…………...…...………….1,500.00</w:t>
      </w:r>
    </w:p>
    <w:p w14:paraId="0EE6314C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st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Companion…………...…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…..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2,200.00</w:t>
      </w:r>
    </w:p>
    <w:p w14:paraId="2FFDE7D5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2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nd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Companion……...………….1,500.00</w:t>
      </w:r>
    </w:p>
    <w:p w14:paraId="3AB3AB33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(plus </w:t>
      </w:r>
      <w:proofErr w:type="gramStart"/>
      <w:r>
        <w:rPr>
          <w:rFonts w:ascii="Century Schoolbook" w:eastAsia="Century Schoolbook" w:hAnsi="Century Schoolbook" w:cs="Century Schoolbook"/>
          <w:sz w:val="18"/>
          <w:szCs w:val="18"/>
        </w:rPr>
        <w:t>tax)</w:t>
      </w:r>
      <w:r>
        <w:rPr>
          <w:rFonts w:ascii="Century Schoolbook" w:eastAsia="Century Schoolbook" w:hAnsi="Century Schoolbook" w:cs="Century Schoolbook"/>
          <w:sz w:val="24"/>
          <w:szCs w:val="24"/>
        </w:rPr>
        <w:t>…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…..……..…..…1,700.00</w:t>
      </w:r>
    </w:p>
    <w:p w14:paraId="19BB8EAF" w14:textId="77777777" w:rsidR="002B16CE" w:rsidRDefault="002B16C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4B5D8A2B" w14:textId="77777777" w:rsidR="002B16CE" w:rsidRDefault="002B16C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E8A6F1B" w14:textId="77777777" w:rsidR="002B16CE" w:rsidRDefault="00101C98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Cremation</w:t>
      </w:r>
    </w:p>
    <w:p w14:paraId="7FD556B1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Single………………………………675.00</w:t>
      </w:r>
    </w:p>
    <w:p w14:paraId="366BB61E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Two Urns</w:t>
      </w:r>
      <w:r>
        <w:rPr>
          <w:rFonts w:ascii="Century Schoolbook" w:eastAsia="Century Schoolbook" w:hAnsi="Century Schoolbook" w:cs="Century Schoolbook"/>
          <w:sz w:val="18"/>
          <w:szCs w:val="18"/>
        </w:rPr>
        <w:t>(simultaneously)</w:t>
      </w:r>
      <w:r>
        <w:rPr>
          <w:rFonts w:ascii="Century Schoolbook" w:eastAsia="Century Schoolbook" w:hAnsi="Century Schoolbook" w:cs="Century Schoolbook"/>
          <w:sz w:val="24"/>
          <w:szCs w:val="24"/>
        </w:rPr>
        <w:t>.……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…..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1000.00</w:t>
      </w:r>
    </w:p>
    <w:p w14:paraId="5D367370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Lg. Urn………………………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…..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1000.00</w:t>
      </w:r>
    </w:p>
    <w:p w14:paraId="0CF78807" w14:textId="77777777" w:rsidR="002B16CE" w:rsidRDefault="002B16C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0F2A1D15" w14:textId="77777777" w:rsidR="002B16CE" w:rsidRDefault="002B16C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DAA6C5E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Other</w:t>
      </w:r>
    </w:p>
    <w:p w14:paraId="6E0C45C3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Niche………………………………650.00</w:t>
      </w:r>
    </w:p>
    <w:p w14:paraId="67DD2E18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Infant………………………………800.00</w:t>
      </w:r>
    </w:p>
    <w:p w14:paraId="2B3E2A0F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Infant 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(plus </w:t>
      </w:r>
      <w:proofErr w:type="gramStart"/>
      <w:r>
        <w:rPr>
          <w:rFonts w:ascii="Century Schoolbook" w:eastAsia="Century Schoolbook" w:hAnsi="Century Schoolbook" w:cs="Century Schoolbook"/>
          <w:sz w:val="18"/>
          <w:szCs w:val="18"/>
        </w:rPr>
        <w:t>tax)…</w:t>
      </w:r>
      <w:proofErr w:type="gramEnd"/>
      <w:r>
        <w:rPr>
          <w:rFonts w:ascii="Century Schoolbook" w:eastAsia="Century Schoolbook" w:hAnsi="Century Schoolbook" w:cs="Century Schoolbook"/>
          <w:sz w:val="18"/>
          <w:szCs w:val="18"/>
        </w:rPr>
        <w:t>……………….</w:t>
      </w:r>
      <w:r>
        <w:rPr>
          <w:rFonts w:ascii="Century Schoolbook" w:eastAsia="Century Schoolbook" w:hAnsi="Century Schoolbook" w:cs="Century Schoolbook"/>
          <w:sz w:val="24"/>
          <w:szCs w:val="24"/>
        </w:rPr>
        <w:t>350.00</w:t>
      </w:r>
    </w:p>
    <w:p w14:paraId="0AE0450A" w14:textId="77777777" w:rsidR="002B16CE" w:rsidRDefault="00101C98">
      <w:pPr>
        <w:pBdr>
          <w:bottom w:val="single" w:sz="4" w:space="1" w:color="000000"/>
        </w:pBdr>
        <w:spacing w:after="0"/>
        <w:jc w:val="center"/>
        <w:rPr>
          <w:rFonts w:ascii="Century Schoolbook" w:eastAsia="Century Schoolbook" w:hAnsi="Century Schoolbook" w:cs="Century Schoolbook"/>
          <w:b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>Additional Fees &amp; Services</w:t>
      </w:r>
    </w:p>
    <w:p w14:paraId="58C53DF7" w14:textId="77777777" w:rsidR="002B16CE" w:rsidRDefault="002B16CE">
      <w:pPr>
        <w:spacing w:after="0"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21E70273" w14:textId="77777777" w:rsidR="002B16CE" w:rsidRDefault="002B16CE">
      <w:pPr>
        <w:spacing w:after="0"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3655C7D3" w14:textId="77777777" w:rsidR="002B16CE" w:rsidRDefault="00101C98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Marker Fee</w:t>
      </w:r>
    </w:p>
    <w:p w14:paraId="13DFBF86" w14:textId="77777777" w:rsidR="002B16CE" w:rsidRDefault="00101C98">
      <w:pPr>
        <w:spacing w:after="0" w:line="240" w:lineRule="auto"/>
        <w:rPr>
          <w:rFonts w:ascii="Century Schoolbook" w:eastAsia="Century Schoolbook" w:hAnsi="Century Schoolbook" w:cs="Century Schoolbook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b/>
          <w:sz w:val="24"/>
          <w:szCs w:val="24"/>
        </w:rPr>
        <w:tab/>
        <w:t xml:space="preserve">                      </w:t>
      </w:r>
      <w:r>
        <w:rPr>
          <w:rFonts w:ascii="Century Schoolbook" w:eastAsia="Century Schoolbook" w:hAnsi="Century Schoolbook" w:cs="Century Schoolbook"/>
          <w:u w:val="single"/>
        </w:rPr>
        <w:t>Endowment*</w:t>
      </w:r>
    </w:p>
    <w:p w14:paraId="09C3314E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Flush Marker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.....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….125.00         100.00</w:t>
      </w:r>
    </w:p>
    <w:p w14:paraId="2047249A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Per 6” of Height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…..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150.00          125.00</w:t>
      </w:r>
    </w:p>
    <w:p w14:paraId="6453E250" w14:textId="77777777" w:rsidR="002B16CE" w:rsidRDefault="002B16C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011E0403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Monument Moving Fee</w:t>
      </w:r>
    </w:p>
    <w:p w14:paraId="778C9E9C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Flat Stone…………………………150.00</w:t>
      </w:r>
    </w:p>
    <w:p w14:paraId="68ADB75D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Up to 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6”…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…………………………250.00</w:t>
      </w:r>
    </w:p>
    <w:p w14:paraId="6B60575B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Up to 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18”…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………………………..500.00</w:t>
      </w:r>
    </w:p>
    <w:p w14:paraId="6A041F77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Up to 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30”…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……………………..1,000.00</w:t>
      </w:r>
    </w:p>
    <w:p w14:paraId="3B37F72A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Above 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30”…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…………………….2,000.00</w:t>
      </w:r>
    </w:p>
    <w:p w14:paraId="6D11E56A" w14:textId="77777777" w:rsidR="002B16CE" w:rsidRDefault="002B16CE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629B0792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Weekend Burial Fee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(</w:t>
      </w:r>
      <w:r>
        <w:rPr>
          <w:rFonts w:ascii="Century Schoolbook" w:eastAsia="Century Schoolbook" w:hAnsi="Century Schoolbook" w:cs="Century Schoolbook"/>
          <w:sz w:val="18"/>
          <w:szCs w:val="18"/>
        </w:rPr>
        <w:t>10 am – 2 pm)</w:t>
      </w:r>
    </w:p>
    <w:p w14:paraId="707E53D0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Casket…………………………...1,000.00</w:t>
      </w:r>
    </w:p>
    <w:p w14:paraId="3962425B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Cremation………………………...750.00</w:t>
      </w:r>
    </w:p>
    <w:p w14:paraId="09987733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Niche………....……………………675.00</w:t>
      </w:r>
    </w:p>
    <w:p w14:paraId="3921A6B6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Scattering…………………………675.00</w:t>
      </w:r>
    </w:p>
    <w:p w14:paraId="5B055D05" w14:textId="77777777" w:rsidR="002B16CE" w:rsidRDefault="002B16CE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77CE7EE6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Miscellaneous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</w:t>
      </w:r>
    </w:p>
    <w:p w14:paraId="47E747F2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Cremation Vault (12” 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round)…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.150.00</w:t>
      </w:r>
    </w:p>
    <w:p w14:paraId="0EBFFBA3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Lg. Cremation Vault (9x</w:t>
      </w:r>
      <w:proofErr w:type="gramStart"/>
      <w:r>
        <w:rPr>
          <w:rFonts w:ascii="Century Schoolbook" w:eastAsia="Century Schoolbook" w:hAnsi="Century Schoolbook" w:cs="Century Schoolbook"/>
          <w:sz w:val="24"/>
          <w:szCs w:val="24"/>
        </w:rPr>
        <w:t>15)…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…200.00</w:t>
      </w:r>
    </w:p>
    <w:p w14:paraId="76256531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Urn Bag…………………………….20.00</w:t>
      </w:r>
    </w:p>
    <w:p w14:paraId="13A805DC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Flower Vases………...…………….20.00</w:t>
      </w:r>
    </w:p>
    <w:p w14:paraId="2FF5828B" w14:textId="77777777" w:rsidR="002B16CE" w:rsidRDefault="002B16CE">
      <w:pPr>
        <w:spacing w:after="0"/>
        <w:rPr>
          <w:rFonts w:ascii="Century Schoolbook" w:eastAsia="Century Schoolbook" w:hAnsi="Century Schoolbook" w:cs="Century Schoolbook"/>
          <w:sz w:val="23"/>
          <w:szCs w:val="23"/>
        </w:rPr>
      </w:pPr>
    </w:p>
    <w:p w14:paraId="789DDC1E" w14:textId="77777777" w:rsidR="002B16CE" w:rsidRDefault="002B16CE">
      <w:pPr>
        <w:spacing w:after="0"/>
        <w:jc w:val="center"/>
        <w:rPr>
          <w:rFonts w:ascii="Century Schoolbook" w:eastAsia="Century Schoolbook" w:hAnsi="Century Schoolbook" w:cs="Century Schoolbook"/>
          <w:sz w:val="23"/>
          <w:szCs w:val="23"/>
        </w:rPr>
      </w:pPr>
    </w:p>
    <w:p w14:paraId="5B1271FE" w14:textId="77777777" w:rsidR="002B16CE" w:rsidRDefault="00101C98">
      <w:pPr>
        <w:spacing w:after="0"/>
        <w:jc w:val="center"/>
        <w:rPr>
          <w:rFonts w:ascii="Century Schoolbook" w:eastAsia="Century Schoolbook" w:hAnsi="Century Schoolbook" w:cs="Century Schoolbook"/>
          <w:b/>
          <w:sz w:val="23"/>
          <w:szCs w:val="23"/>
          <w:u w:val="single"/>
        </w:rPr>
      </w:pPr>
      <w:r>
        <w:rPr>
          <w:rFonts w:ascii="Century Schoolbook" w:eastAsia="Century Schoolbook" w:hAnsi="Century Schoolbook" w:cs="Century Schoolbook"/>
          <w:b/>
          <w:sz w:val="23"/>
          <w:szCs w:val="23"/>
          <w:u w:val="single"/>
        </w:rPr>
        <w:t>We accept Check, Money Order, Cashier’s Check, Visa/Mastercard</w:t>
      </w:r>
    </w:p>
    <w:p w14:paraId="6DAC0A4B" w14:textId="77777777" w:rsidR="002B16CE" w:rsidRDefault="002B16CE">
      <w:pPr>
        <w:spacing w:after="0"/>
        <w:rPr>
          <w:rFonts w:ascii="Century Schoolbook" w:eastAsia="Century Schoolbook" w:hAnsi="Century Schoolbook" w:cs="Century Schoolbook"/>
          <w:sz w:val="23"/>
          <w:szCs w:val="23"/>
        </w:rPr>
      </w:pPr>
    </w:p>
    <w:p w14:paraId="7C13C419" w14:textId="77777777" w:rsidR="002B16CE" w:rsidRDefault="002B16CE">
      <w:pPr>
        <w:spacing w:after="0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1D56DFCE" w14:textId="77777777" w:rsidR="002B16CE" w:rsidRDefault="002B16CE">
      <w:pPr>
        <w:spacing w:after="0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28D4AAE5" w14:textId="77777777" w:rsidR="002B16CE" w:rsidRDefault="002B16CE">
      <w:pPr>
        <w:spacing w:after="0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01ACCA7E" w14:textId="77777777" w:rsidR="002B16CE" w:rsidRDefault="00101C98">
      <w:pPr>
        <w:spacing w:after="0"/>
        <w:jc w:val="right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>Updated: January 14, 2019</w:t>
      </w:r>
    </w:p>
    <w:sectPr w:rsidR="002B16CE" w:rsidSect="000E2C1E">
      <w:pgSz w:w="15840" w:h="12240" w:orient="landscape" w:code="1"/>
      <w:pgMar w:top="720" w:right="720" w:bottom="720" w:left="720" w:header="720" w:footer="720" w:gutter="0"/>
      <w:paperSrc w:first="260" w:other="260"/>
      <w:pgNumType w:start="1"/>
      <w:cols w:num="3" w:space="720" w:equalWidth="0">
        <w:col w:w="4320" w:space="720"/>
        <w:col w:w="4320" w:space="720"/>
        <w:col w:w="432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CE"/>
    <w:rsid w:val="000E2C1E"/>
    <w:rsid w:val="00101C98"/>
    <w:rsid w:val="00104D0F"/>
    <w:rsid w:val="002B16CE"/>
    <w:rsid w:val="00565B89"/>
    <w:rsid w:val="009C5F5F"/>
    <w:rsid w:val="00A1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AD6C"/>
  <w15:docId w15:val="{941E87A8-452B-4343-A586-95728409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Superintendent</dc:creator>
  <cp:lastModifiedBy>Superintendent</cp:lastModifiedBy>
  <cp:revision>2</cp:revision>
  <cp:lastPrinted>2019-03-20T16:36:00Z</cp:lastPrinted>
  <dcterms:created xsi:type="dcterms:W3CDTF">2019-04-08T16:23:00Z</dcterms:created>
  <dcterms:modified xsi:type="dcterms:W3CDTF">2019-04-08T16:23:00Z</dcterms:modified>
</cp:coreProperties>
</file>